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46D9" w14:textId="77777777" w:rsidR="00E87023" w:rsidRDefault="00590D4F" w:rsidP="00590D4F">
      <w:pPr>
        <w:spacing w:after="0" w:line="240" w:lineRule="auto"/>
        <w:jc w:val="center"/>
        <w:rPr>
          <w:rFonts w:ascii="Times New Roman" w:hAnsi="Times New Roman"/>
          <w:b/>
          <w:sz w:val="28"/>
          <w:szCs w:val="28"/>
          <w:lang w:val="en-US" w:eastAsia="ko-KR"/>
        </w:rPr>
      </w:pPr>
      <w:r>
        <w:rPr>
          <w:rFonts w:ascii="Times New Roman" w:hAnsi="Times New Roman"/>
          <w:b/>
          <w:sz w:val="28"/>
          <w:szCs w:val="28"/>
          <w:lang w:val="en-US" w:eastAsia="ko-KR"/>
        </w:rPr>
        <w:t>AL-FARABI KAZAKH NATIONAL UNIVERSITY</w:t>
      </w:r>
    </w:p>
    <w:p w14:paraId="3A3BCC39" w14:textId="77777777" w:rsidR="00590D4F" w:rsidRPr="0067452A" w:rsidRDefault="00590D4F" w:rsidP="00590D4F">
      <w:pPr>
        <w:spacing w:after="0" w:line="240" w:lineRule="auto"/>
        <w:jc w:val="center"/>
        <w:rPr>
          <w:rFonts w:ascii="Times New Roman" w:hAnsi="Times New Roman"/>
          <w:sz w:val="28"/>
          <w:szCs w:val="28"/>
          <w:lang w:val="en-US"/>
        </w:rPr>
      </w:pPr>
    </w:p>
    <w:p w14:paraId="231674EF" w14:textId="77777777" w:rsidR="00277259" w:rsidRPr="0067452A" w:rsidRDefault="00277259" w:rsidP="00780ABB">
      <w:pPr>
        <w:spacing w:after="0" w:line="240" w:lineRule="auto"/>
        <w:rPr>
          <w:rFonts w:ascii="Times New Roman" w:hAnsi="Times New Roman"/>
          <w:sz w:val="28"/>
          <w:szCs w:val="28"/>
          <w:lang w:val="en-US"/>
        </w:rPr>
      </w:pPr>
    </w:p>
    <w:p w14:paraId="2F90C094" w14:textId="77777777" w:rsidR="00277259" w:rsidRPr="0067452A" w:rsidRDefault="00277259" w:rsidP="00780ABB">
      <w:pPr>
        <w:spacing w:after="0" w:line="240" w:lineRule="auto"/>
        <w:rPr>
          <w:rFonts w:ascii="Times New Roman" w:hAnsi="Times New Roman"/>
          <w:sz w:val="28"/>
          <w:szCs w:val="28"/>
          <w:lang w:val="en-US"/>
        </w:rPr>
      </w:pPr>
    </w:p>
    <w:p w14:paraId="5F38B9BE" w14:textId="77777777" w:rsidR="00277259" w:rsidRPr="0067452A" w:rsidRDefault="00277259" w:rsidP="00780ABB">
      <w:pPr>
        <w:spacing w:after="0" w:line="240" w:lineRule="auto"/>
        <w:rPr>
          <w:rFonts w:ascii="Times New Roman" w:hAnsi="Times New Roman"/>
          <w:sz w:val="28"/>
          <w:szCs w:val="28"/>
          <w:lang w:val="en-US"/>
        </w:rPr>
      </w:pPr>
    </w:p>
    <w:p w14:paraId="1E3A8EE8" w14:textId="77777777" w:rsidR="00590D4F" w:rsidRDefault="00590D4F" w:rsidP="00590D4F">
      <w:pPr>
        <w:spacing w:after="0"/>
        <w:ind w:left="4111"/>
        <w:jc w:val="both"/>
        <w:rPr>
          <w:rFonts w:ascii="Times New Roman" w:hAnsi="Times New Roman"/>
          <w:sz w:val="28"/>
          <w:szCs w:val="28"/>
          <w:lang w:val="en-US"/>
        </w:rPr>
      </w:pPr>
      <w:r>
        <w:rPr>
          <w:rFonts w:ascii="Times New Roman" w:hAnsi="Times New Roman"/>
          <w:sz w:val="28"/>
          <w:szCs w:val="28"/>
          <w:lang w:val="en-US"/>
        </w:rPr>
        <w:t>Approved by University Scientific-methodical Council Session</w:t>
      </w:r>
    </w:p>
    <w:p w14:paraId="47892ECD" w14:textId="4C6A0256" w:rsidR="00590D4F" w:rsidRDefault="00590D4F" w:rsidP="00590D4F">
      <w:pPr>
        <w:spacing w:after="0"/>
        <w:ind w:left="4111"/>
        <w:jc w:val="both"/>
        <w:rPr>
          <w:rFonts w:ascii="Times New Roman" w:hAnsi="Times New Roman"/>
          <w:sz w:val="28"/>
          <w:szCs w:val="28"/>
          <w:lang w:val="en-US"/>
        </w:rPr>
      </w:pPr>
      <w:r>
        <w:rPr>
          <w:rFonts w:ascii="Times New Roman" w:hAnsi="Times New Roman"/>
          <w:sz w:val="28"/>
          <w:szCs w:val="28"/>
          <w:lang w:val="en-US"/>
        </w:rPr>
        <w:t>Minutes, №____ «___»____20</w:t>
      </w:r>
      <w:r w:rsidR="0067452A">
        <w:rPr>
          <w:rFonts w:ascii="Times New Roman" w:hAnsi="Times New Roman"/>
          <w:sz w:val="28"/>
          <w:szCs w:val="28"/>
        </w:rPr>
        <w:t>20</w:t>
      </w:r>
      <w:r>
        <w:rPr>
          <w:rFonts w:ascii="Times New Roman" w:hAnsi="Times New Roman"/>
          <w:sz w:val="28"/>
          <w:szCs w:val="28"/>
          <w:lang w:val="en-US"/>
        </w:rPr>
        <w:t>.</w:t>
      </w:r>
    </w:p>
    <w:p w14:paraId="74D5441D" w14:textId="77777777" w:rsidR="004D0421" w:rsidRPr="00590D4F" w:rsidRDefault="004D0421" w:rsidP="00780ABB">
      <w:pPr>
        <w:tabs>
          <w:tab w:val="left" w:pos="14570"/>
          <w:tab w:val="left" w:pos="14601"/>
        </w:tabs>
        <w:spacing w:after="0" w:line="240" w:lineRule="auto"/>
        <w:jc w:val="center"/>
        <w:rPr>
          <w:rFonts w:ascii="Times New Roman" w:hAnsi="Times New Roman"/>
          <w:sz w:val="28"/>
          <w:szCs w:val="28"/>
          <w:lang w:val="en-US"/>
        </w:rPr>
      </w:pPr>
    </w:p>
    <w:p w14:paraId="34A2FDFA" w14:textId="77777777" w:rsidR="00682564" w:rsidRPr="00590D4F" w:rsidRDefault="00682564" w:rsidP="00780ABB">
      <w:pPr>
        <w:tabs>
          <w:tab w:val="left" w:pos="14570"/>
          <w:tab w:val="left" w:pos="14601"/>
        </w:tabs>
        <w:spacing w:after="0" w:line="240" w:lineRule="auto"/>
        <w:jc w:val="center"/>
        <w:rPr>
          <w:rFonts w:ascii="Times New Roman" w:hAnsi="Times New Roman"/>
          <w:sz w:val="28"/>
          <w:szCs w:val="28"/>
          <w:lang w:val="en-US"/>
        </w:rPr>
      </w:pPr>
    </w:p>
    <w:p w14:paraId="6BF639F5" w14:textId="77777777" w:rsidR="00682564" w:rsidRPr="00590D4F" w:rsidRDefault="00682564" w:rsidP="00780ABB">
      <w:pPr>
        <w:tabs>
          <w:tab w:val="left" w:pos="14570"/>
          <w:tab w:val="left" w:pos="14601"/>
        </w:tabs>
        <w:spacing w:after="0" w:line="240" w:lineRule="auto"/>
        <w:jc w:val="center"/>
        <w:rPr>
          <w:rFonts w:ascii="Times New Roman" w:hAnsi="Times New Roman"/>
          <w:sz w:val="28"/>
          <w:szCs w:val="28"/>
          <w:lang w:val="en-US"/>
        </w:rPr>
      </w:pPr>
    </w:p>
    <w:p w14:paraId="601A598C" w14:textId="77777777" w:rsidR="00682564" w:rsidRPr="00590D4F" w:rsidRDefault="00682564" w:rsidP="00780ABB">
      <w:pPr>
        <w:tabs>
          <w:tab w:val="left" w:pos="14570"/>
          <w:tab w:val="left" w:pos="14601"/>
        </w:tabs>
        <w:spacing w:after="0" w:line="240" w:lineRule="auto"/>
        <w:jc w:val="center"/>
        <w:rPr>
          <w:rFonts w:ascii="Times New Roman" w:hAnsi="Times New Roman"/>
          <w:sz w:val="28"/>
          <w:szCs w:val="28"/>
          <w:lang w:val="en-US"/>
        </w:rPr>
      </w:pPr>
    </w:p>
    <w:p w14:paraId="6DEA3F46" w14:textId="77777777" w:rsidR="00682564" w:rsidRPr="00590D4F" w:rsidRDefault="00682564" w:rsidP="00780ABB">
      <w:pPr>
        <w:tabs>
          <w:tab w:val="left" w:pos="14570"/>
          <w:tab w:val="left" w:pos="14601"/>
        </w:tabs>
        <w:spacing w:after="0" w:line="240" w:lineRule="auto"/>
        <w:jc w:val="center"/>
        <w:rPr>
          <w:rFonts w:ascii="Times New Roman" w:hAnsi="Times New Roman"/>
          <w:sz w:val="28"/>
          <w:szCs w:val="28"/>
          <w:lang w:val="en-US"/>
        </w:rPr>
      </w:pPr>
    </w:p>
    <w:p w14:paraId="4E8A6474"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2E3C9214" w14:textId="77777777" w:rsidR="00277259" w:rsidRPr="00590D4F" w:rsidRDefault="00277259" w:rsidP="00780ABB">
      <w:pPr>
        <w:tabs>
          <w:tab w:val="left" w:pos="14570"/>
          <w:tab w:val="left" w:pos="14601"/>
        </w:tabs>
        <w:spacing w:after="0" w:line="240" w:lineRule="auto"/>
        <w:jc w:val="center"/>
        <w:rPr>
          <w:rFonts w:ascii="Times New Roman" w:hAnsi="Times New Roman"/>
          <w:b/>
          <w:sz w:val="28"/>
          <w:szCs w:val="28"/>
          <w:lang w:val="en-US"/>
        </w:rPr>
      </w:pPr>
      <w:r w:rsidRPr="00590D4F">
        <w:rPr>
          <w:rFonts w:ascii="Times New Roman" w:hAnsi="Times New Roman"/>
          <w:b/>
          <w:sz w:val="28"/>
          <w:szCs w:val="28"/>
          <w:lang w:val="en-US"/>
        </w:rPr>
        <w:t xml:space="preserve">7B02 </w:t>
      </w:r>
      <w:r w:rsidRPr="00780ABB">
        <w:rPr>
          <w:rFonts w:ascii="Times New Roman" w:hAnsi="Times New Roman"/>
          <w:b/>
          <w:sz w:val="28"/>
          <w:szCs w:val="28"/>
        </w:rPr>
        <w:sym w:font="Symbol" w:char="F02D"/>
      </w:r>
      <w:r w:rsidR="00590D4F" w:rsidRPr="00590D4F">
        <w:rPr>
          <w:rFonts w:ascii="Times New Roman" w:hAnsi="Times New Roman"/>
          <w:b/>
          <w:sz w:val="28"/>
          <w:szCs w:val="28"/>
          <w:lang w:val="en-US"/>
        </w:rPr>
        <w:t xml:space="preserve"> </w:t>
      </w:r>
      <w:r w:rsidR="00590D4F">
        <w:rPr>
          <w:rFonts w:ascii="Times New Roman" w:hAnsi="Times New Roman"/>
          <w:b/>
          <w:sz w:val="28"/>
          <w:szCs w:val="28"/>
          <w:lang w:val="en-US"/>
        </w:rPr>
        <w:t>Arts and Humanities</w:t>
      </w:r>
    </w:p>
    <w:p w14:paraId="64BCDE3B"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3CA67CE3" w14:textId="77777777" w:rsidR="00682564" w:rsidRPr="00590D4F" w:rsidRDefault="00277259" w:rsidP="00780ABB">
      <w:pPr>
        <w:tabs>
          <w:tab w:val="left" w:pos="14570"/>
          <w:tab w:val="left" w:pos="14601"/>
        </w:tabs>
        <w:spacing w:after="0" w:line="240" w:lineRule="auto"/>
        <w:jc w:val="center"/>
        <w:rPr>
          <w:rFonts w:ascii="Times New Roman" w:hAnsi="Times New Roman"/>
          <w:b/>
          <w:sz w:val="28"/>
          <w:szCs w:val="28"/>
          <w:lang w:val="en-US"/>
        </w:rPr>
      </w:pPr>
      <w:r w:rsidRPr="00590D4F">
        <w:rPr>
          <w:rFonts w:ascii="Times New Roman" w:hAnsi="Times New Roman"/>
          <w:b/>
          <w:sz w:val="28"/>
          <w:szCs w:val="28"/>
          <w:lang w:val="en-US"/>
        </w:rPr>
        <w:t xml:space="preserve">7M023 </w:t>
      </w:r>
      <w:r w:rsidRPr="00780ABB">
        <w:rPr>
          <w:rFonts w:ascii="Times New Roman" w:hAnsi="Times New Roman"/>
          <w:b/>
          <w:sz w:val="28"/>
          <w:szCs w:val="28"/>
        </w:rPr>
        <w:sym w:font="Symbol" w:char="F02D"/>
      </w:r>
      <w:r w:rsidR="00590D4F" w:rsidRPr="00590D4F">
        <w:rPr>
          <w:rFonts w:ascii="Times New Roman" w:hAnsi="Times New Roman"/>
          <w:b/>
          <w:sz w:val="28"/>
          <w:szCs w:val="28"/>
          <w:lang w:val="en-US"/>
        </w:rPr>
        <w:t xml:space="preserve"> </w:t>
      </w:r>
      <w:r w:rsidR="00590D4F">
        <w:rPr>
          <w:rFonts w:ascii="Times New Roman" w:hAnsi="Times New Roman"/>
          <w:b/>
          <w:sz w:val="28"/>
          <w:szCs w:val="28"/>
          <w:lang w:val="en-US"/>
        </w:rPr>
        <w:t>Languages and Literature</w:t>
      </w:r>
      <w:r w:rsidRPr="00590D4F">
        <w:rPr>
          <w:rFonts w:ascii="Times New Roman" w:hAnsi="Times New Roman"/>
          <w:b/>
          <w:sz w:val="28"/>
          <w:szCs w:val="28"/>
          <w:lang w:val="en-US"/>
        </w:rPr>
        <w:t xml:space="preserve">, 7M02088 </w:t>
      </w:r>
      <w:r w:rsidRPr="00780ABB">
        <w:rPr>
          <w:rFonts w:ascii="Times New Roman" w:hAnsi="Times New Roman"/>
          <w:b/>
          <w:sz w:val="28"/>
          <w:szCs w:val="28"/>
        </w:rPr>
        <w:sym w:font="Symbol" w:char="F02D"/>
      </w:r>
      <w:r w:rsidRPr="00590D4F">
        <w:rPr>
          <w:rFonts w:ascii="Times New Roman" w:hAnsi="Times New Roman"/>
          <w:b/>
          <w:sz w:val="28"/>
          <w:szCs w:val="28"/>
          <w:lang w:val="en-US"/>
        </w:rPr>
        <w:t xml:space="preserve"> </w:t>
      </w:r>
      <w:r w:rsidR="00590D4F" w:rsidRPr="00590D4F">
        <w:rPr>
          <w:rFonts w:ascii="Times New Roman" w:hAnsi="Times New Roman"/>
          <w:b/>
          <w:sz w:val="28"/>
          <w:szCs w:val="28"/>
          <w:lang w:val="en-US"/>
        </w:rPr>
        <w:t xml:space="preserve">Interdisciplinary programs related to the arts and humanities </w:t>
      </w:r>
    </w:p>
    <w:p w14:paraId="5A11E92E" w14:textId="77777777" w:rsidR="004D0421" w:rsidRPr="00590D4F" w:rsidRDefault="004D0421" w:rsidP="00780ABB">
      <w:pPr>
        <w:tabs>
          <w:tab w:val="left" w:pos="14570"/>
          <w:tab w:val="left" w:pos="14601"/>
        </w:tabs>
        <w:spacing w:after="0" w:line="240" w:lineRule="auto"/>
        <w:rPr>
          <w:rFonts w:ascii="Times New Roman" w:hAnsi="Times New Roman"/>
          <w:sz w:val="28"/>
          <w:szCs w:val="28"/>
          <w:lang w:val="en-US"/>
        </w:rPr>
      </w:pPr>
    </w:p>
    <w:p w14:paraId="7C2B65F2" w14:textId="77777777" w:rsidR="004D0421" w:rsidRPr="00590D4F" w:rsidRDefault="00590D4F" w:rsidP="00780ABB">
      <w:pPr>
        <w:pStyle w:val="1"/>
        <w:spacing w:before="0" w:after="0"/>
        <w:jc w:val="center"/>
        <w:rPr>
          <w:rFonts w:ascii="Times New Roman" w:hAnsi="Times New Roman"/>
          <w:sz w:val="28"/>
          <w:szCs w:val="28"/>
          <w:lang w:val="en-US"/>
        </w:rPr>
      </w:pPr>
      <w:r>
        <w:rPr>
          <w:rFonts w:ascii="Times New Roman" w:hAnsi="Times New Roman"/>
          <w:sz w:val="28"/>
          <w:szCs w:val="28"/>
          <w:lang w:val="en-US"/>
        </w:rPr>
        <w:t>EDUCATIONAL PROGRAM</w:t>
      </w:r>
    </w:p>
    <w:p w14:paraId="27F2E5C2" w14:textId="77777777" w:rsidR="00484619" w:rsidRPr="00590D4F" w:rsidRDefault="00484619" w:rsidP="00780ABB">
      <w:pPr>
        <w:spacing w:after="0" w:line="240" w:lineRule="auto"/>
        <w:jc w:val="center"/>
        <w:rPr>
          <w:rFonts w:ascii="Times New Roman" w:hAnsi="Times New Roman"/>
          <w:b/>
          <w:bCs/>
          <w:caps/>
          <w:sz w:val="28"/>
          <w:szCs w:val="28"/>
          <w:lang w:val="en-US"/>
        </w:rPr>
      </w:pPr>
      <w:r w:rsidRPr="00590D4F">
        <w:rPr>
          <w:rFonts w:ascii="Times New Roman" w:hAnsi="Times New Roman"/>
          <w:b/>
          <w:bCs/>
          <w:caps/>
          <w:sz w:val="28"/>
          <w:szCs w:val="28"/>
          <w:lang w:val="en-US"/>
        </w:rPr>
        <w:t>«</w:t>
      </w:r>
      <w:r w:rsidR="00590D4F" w:rsidRPr="00590D4F">
        <w:rPr>
          <w:rFonts w:ascii="Times New Roman" w:hAnsi="Times New Roman"/>
          <w:b/>
          <w:bCs/>
          <w:caps/>
          <w:sz w:val="28"/>
          <w:szCs w:val="28"/>
          <w:lang w:val="en-US"/>
        </w:rPr>
        <w:t>7</w:t>
      </w:r>
      <w:r w:rsidR="00590D4F">
        <w:rPr>
          <w:rFonts w:ascii="Times New Roman" w:hAnsi="Times New Roman"/>
          <w:b/>
          <w:bCs/>
          <w:caps/>
          <w:sz w:val="28"/>
          <w:szCs w:val="28"/>
        </w:rPr>
        <w:t>М</w:t>
      </w:r>
      <w:r w:rsidR="00590D4F" w:rsidRPr="00590D4F">
        <w:rPr>
          <w:rFonts w:ascii="Times New Roman" w:hAnsi="Times New Roman"/>
          <w:b/>
          <w:bCs/>
          <w:caps/>
          <w:sz w:val="28"/>
          <w:szCs w:val="28"/>
          <w:lang w:val="en-US"/>
        </w:rPr>
        <w:t xml:space="preserve">023 – </w:t>
      </w:r>
      <w:r w:rsidR="00590D4F">
        <w:rPr>
          <w:rFonts w:ascii="Times New Roman" w:hAnsi="Times New Roman"/>
          <w:b/>
          <w:bCs/>
          <w:caps/>
          <w:sz w:val="28"/>
          <w:szCs w:val="28"/>
          <w:lang w:val="en-US"/>
        </w:rPr>
        <w:t>COMPUTATIONAL LINGUISTICS</w:t>
      </w:r>
      <w:r w:rsidRPr="00590D4F">
        <w:rPr>
          <w:rFonts w:ascii="Times New Roman" w:hAnsi="Times New Roman"/>
          <w:b/>
          <w:bCs/>
          <w:caps/>
          <w:sz w:val="28"/>
          <w:szCs w:val="28"/>
          <w:lang w:val="en-US"/>
        </w:rPr>
        <w:t>»</w:t>
      </w:r>
    </w:p>
    <w:p w14:paraId="2C650C3C"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3B931B96"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15960F67"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38D9A7F4" w14:textId="77777777" w:rsidR="00277259" w:rsidRPr="0067452A" w:rsidRDefault="00277259" w:rsidP="00780ABB">
      <w:pPr>
        <w:tabs>
          <w:tab w:val="left" w:pos="14570"/>
          <w:tab w:val="left" w:pos="14601"/>
        </w:tabs>
        <w:spacing w:after="0" w:line="240" w:lineRule="auto"/>
        <w:jc w:val="center"/>
        <w:rPr>
          <w:rFonts w:ascii="Times New Roman" w:hAnsi="Times New Roman"/>
          <w:sz w:val="28"/>
          <w:szCs w:val="28"/>
          <w:lang w:val="en-US"/>
        </w:rPr>
      </w:pPr>
    </w:p>
    <w:p w14:paraId="110D04B3"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3B79FE53"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521E91F0"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79D19194"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77CAE275"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3D5EA0E9"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724FCE9A"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7AB5E07B"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2E71B650"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5B6BD6A1"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5315C7D6"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05A0456C"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7093EA31"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758C4F36"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22C7BCBC"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63A04459"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166AF22F"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1FD9C579" w14:textId="77777777" w:rsidR="00277259" w:rsidRPr="00590D4F" w:rsidRDefault="00277259" w:rsidP="00780ABB">
      <w:pPr>
        <w:tabs>
          <w:tab w:val="left" w:pos="14570"/>
          <w:tab w:val="left" w:pos="14601"/>
        </w:tabs>
        <w:spacing w:after="0" w:line="240" w:lineRule="auto"/>
        <w:jc w:val="center"/>
        <w:rPr>
          <w:rFonts w:ascii="Times New Roman" w:hAnsi="Times New Roman"/>
          <w:sz w:val="28"/>
          <w:szCs w:val="28"/>
          <w:lang w:val="en-US"/>
        </w:rPr>
      </w:pPr>
    </w:p>
    <w:p w14:paraId="007988FB" w14:textId="30A60810" w:rsidR="00277259" w:rsidRPr="00780ABB" w:rsidRDefault="00590D4F" w:rsidP="00780ABB">
      <w:pPr>
        <w:pStyle w:val="a8"/>
        <w:spacing w:after="0"/>
        <w:ind w:firstLine="469"/>
        <w:jc w:val="center"/>
        <w:rPr>
          <w:b/>
          <w:sz w:val="28"/>
          <w:szCs w:val="28"/>
          <w:lang w:eastAsia="ko-KR"/>
        </w:rPr>
      </w:pPr>
      <w:r>
        <w:rPr>
          <w:sz w:val="28"/>
          <w:szCs w:val="28"/>
        </w:rPr>
        <w:t>А</w:t>
      </w:r>
      <w:proofErr w:type="spellStart"/>
      <w:r>
        <w:rPr>
          <w:sz w:val="28"/>
          <w:szCs w:val="28"/>
          <w:lang w:val="en-US"/>
        </w:rPr>
        <w:t>lmaty</w:t>
      </w:r>
      <w:proofErr w:type="spellEnd"/>
      <w:r>
        <w:rPr>
          <w:sz w:val="28"/>
          <w:szCs w:val="28"/>
        </w:rPr>
        <w:t>, 20</w:t>
      </w:r>
      <w:r w:rsidR="0067452A">
        <w:rPr>
          <w:sz w:val="28"/>
          <w:szCs w:val="28"/>
        </w:rPr>
        <w:t>20</w:t>
      </w:r>
      <w:r>
        <w:rPr>
          <w:sz w:val="28"/>
          <w:szCs w:val="28"/>
        </w:rPr>
        <w:t xml:space="preserve"> </w:t>
      </w:r>
      <w:r w:rsidR="00277259" w:rsidRPr="00780ABB">
        <w:rPr>
          <w:b/>
          <w:sz w:val="28"/>
          <w:szCs w:val="28"/>
          <w:lang w:eastAsia="ko-KR"/>
        </w:rPr>
        <w:br w:type="page"/>
      </w:r>
    </w:p>
    <w:p w14:paraId="5188A660" w14:textId="77777777" w:rsidR="00277259" w:rsidRPr="00780ABB" w:rsidRDefault="00277259" w:rsidP="00780ABB">
      <w:pPr>
        <w:spacing w:after="0" w:line="240" w:lineRule="auto"/>
        <w:rPr>
          <w:rFonts w:ascii="Times New Roman" w:hAnsi="Times New Roman"/>
          <w:sz w:val="28"/>
          <w:szCs w:val="28"/>
        </w:rPr>
      </w:pPr>
    </w:p>
    <w:p w14:paraId="02639CA1" w14:textId="77777777" w:rsidR="00277259" w:rsidRPr="00780ABB" w:rsidRDefault="00277259" w:rsidP="00780ABB">
      <w:pPr>
        <w:spacing w:after="0" w:line="240" w:lineRule="auto"/>
        <w:rPr>
          <w:rFonts w:ascii="Times New Roman" w:hAnsi="Times New Roman"/>
          <w:sz w:val="28"/>
          <w:szCs w:val="28"/>
        </w:rPr>
      </w:pPr>
    </w:p>
    <w:p w14:paraId="427C6CB5" w14:textId="77777777" w:rsidR="00277259" w:rsidRPr="00780ABB" w:rsidRDefault="00277259" w:rsidP="00780ABB">
      <w:pPr>
        <w:spacing w:after="0" w:line="240" w:lineRule="auto"/>
        <w:rPr>
          <w:rFonts w:ascii="Times New Roman" w:hAnsi="Times New Roman"/>
          <w:sz w:val="28"/>
          <w:szCs w:val="28"/>
        </w:rPr>
      </w:pPr>
    </w:p>
    <w:p w14:paraId="3A6339A4" w14:textId="77777777" w:rsidR="00277259" w:rsidRPr="00780ABB" w:rsidRDefault="00277259" w:rsidP="00780ABB">
      <w:pPr>
        <w:spacing w:after="0" w:line="240" w:lineRule="auto"/>
        <w:rPr>
          <w:rFonts w:ascii="Times New Roman" w:hAnsi="Times New Roman"/>
          <w:sz w:val="28"/>
          <w:szCs w:val="28"/>
        </w:rPr>
      </w:pPr>
    </w:p>
    <w:p w14:paraId="0BA729EA" w14:textId="77777777" w:rsidR="00277259" w:rsidRPr="00780ABB" w:rsidRDefault="00277259" w:rsidP="00780ABB">
      <w:pPr>
        <w:spacing w:after="0" w:line="240" w:lineRule="auto"/>
        <w:rPr>
          <w:rFonts w:ascii="Times New Roman" w:hAnsi="Times New Roman"/>
          <w:sz w:val="28"/>
          <w:szCs w:val="28"/>
        </w:rPr>
      </w:pPr>
    </w:p>
    <w:p w14:paraId="26FFA79D" w14:textId="77777777" w:rsidR="00277259" w:rsidRPr="00780ABB" w:rsidRDefault="00277259" w:rsidP="00780ABB">
      <w:pPr>
        <w:spacing w:after="0" w:line="240" w:lineRule="auto"/>
        <w:rPr>
          <w:rFonts w:ascii="Times New Roman" w:hAnsi="Times New Roman"/>
          <w:sz w:val="28"/>
          <w:szCs w:val="28"/>
        </w:rPr>
      </w:pPr>
    </w:p>
    <w:p w14:paraId="38CDEEF4" w14:textId="77777777" w:rsidR="00277259" w:rsidRPr="00780ABB" w:rsidRDefault="00277259" w:rsidP="00780ABB">
      <w:pPr>
        <w:spacing w:after="0" w:line="240" w:lineRule="auto"/>
        <w:rPr>
          <w:rFonts w:ascii="Times New Roman" w:hAnsi="Times New Roman"/>
          <w:sz w:val="28"/>
          <w:szCs w:val="28"/>
        </w:rPr>
      </w:pPr>
    </w:p>
    <w:p w14:paraId="4F54D3F7" w14:textId="77777777" w:rsidR="00277259" w:rsidRPr="00780ABB" w:rsidRDefault="00277259" w:rsidP="00780ABB">
      <w:pPr>
        <w:tabs>
          <w:tab w:val="left" w:pos="14570"/>
          <w:tab w:val="left" w:pos="14601"/>
        </w:tabs>
        <w:spacing w:after="0" w:line="240" w:lineRule="auto"/>
        <w:ind w:firstLine="720"/>
        <w:jc w:val="center"/>
        <w:rPr>
          <w:rFonts w:ascii="Times New Roman" w:hAnsi="Times New Roman"/>
          <w:sz w:val="28"/>
          <w:szCs w:val="28"/>
        </w:rPr>
      </w:pPr>
    </w:p>
    <w:tbl>
      <w:tblPr>
        <w:tblW w:w="0" w:type="auto"/>
        <w:tblLook w:val="04A0" w:firstRow="1" w:lastRow="0" w:firstColumn="1" w:lastColumn="0" w:noHBand="0" w:noVBand="1"/>
      </w:tblPr>
      <w:tblGrid>
        <w:gridCol w:w="3190"/>
        <w:gridCol w:w="3190"/>
        <w:gridCol w:w="3191"/>
      </w:tblGrid>
      <w:tr w:rsidR="00277259" w:rsidRPr="00780ABB" w14:paraId="0CE4917F" w14:textId="77777777" w:rsidTr="00F8338C">
        <w:tc>
          <w:tcPr>
            <w:tcW w:w="3190" w:type="dxa"/>
            <w:shd w:val="clear" w:color="auto" w:fill="auto"/>
          </w:tcPr>
          <w:p w14:paraId="045495F5" w14:textId="77777777" w:rsidR="00277259" w:rsidRPr="00780ABB" w:rsidRDefault="00590D4F" w:rsidP="00780ABB">
            <w:pPr>
              <w:spacing w:after="0" w:line="240" w:lineRule="auto"/>
              <w:jc w:val="both"/>
              <w:rPr>
                <w:rFonts w:ascii="Times New Roman" w:hAnsi="Times New Roman"/>
                <w:sz w:val="28"/>
                <w:szCs w:val="28"/>
              </w:rPr>
            </w:pPr>
            <w:r>
              <w:rPr>
                <w:rFonts w:ascii="Times New Roman" w:hAnsi="Times New Roman"/>
                <w:sz w:val="28"/>
                <w:szCs w:val="28"/>
                <w:lang w:val="en-US"/>
              </w:rPr>
              <w:t>Coordinator</w:t>
            </w:r>
            <w:r w:rsidR="00277259" w:rsidRPr="00780ABB">
              <w:rPr>
                <w:rFonts w:ascii="Times New Roman" w:hAnsi="Times New Roman"/>
                <w:sz w:val="28"/>
                <w:szCs w:val="28"/>
              </w:rPr>
              <w:t xml:space="preserve">                                                                                              </w:t>
            </w:r>
          </w:p>
        </w:tc>
        <w:tc>
          <w:tcPr>
            <w:tcW w:w="3190" w:type="dxa"/>
            <w:shd w:val="clear" w:color="auto" w:fill="auto"/>
          </w:tcPr>
          <w:p w14:paraId="3C0988B5" w14:textId="77777777" w:rsidR="00277259" w:rsidRPr="00780ABB" w:rsidRDefault="00277259" w:rsidP="00780ABB">
            <w:pPr>
              <w:spacing w:after="0" w:line="240" w:lineRule="auto"/>
              <w:jc w:val="both"/>
              <w:rPr>
                <w:rFonts w:ascii="Times New Roman" w:hAnsi="Times New Roman"/>
                <w:i/>
                <w:sz w:val="28"/>
                <w:szCs w:val="28"/>
              </w:rPr>
            </w:pPr>
          </w:p>
        </w:tc>
        <w:tc>
          <w:tcPr>
            <w:tcW w:w="3191" w:type="dxa"/>
            <w:shd w:val="clear" w:color="auto" w:fill="auto"/>
          </w:tcPr>
          <w:p w14:paraId="54CE6424" w14:textId="77777777" w:rsidR="00277259" w:rsidRPr="00721342" w:rsidRDefault="00721342" w:rsidP="00780ABB">
            <w:pPr>
              <w:shd w:val="clear" w:color="auto" w:fill="FFFFFF"/>
              <w:spacing w:after="0" w:line="240" w:lineRule="auto"/>
              <w:rPr>
                <w:rFonts w:ascii="Times New Roman" w:hAnsi="Times New Roman"/>
                <w:b/>
                <w:sz w:val="28"/>
                <w:szCs w:val="28"/>
                <w:lang w:val="en-US"/>
              </w:rPr>
            </w:pPr>
            <w:proofErr w:type="spellStart"/>
            <w:r w:rsidRPr="00721342">
              <w:rPr>
                <w:rFonts w:ascii="Times New Roman" w:hAnsi="Times New Roman"/>
                <w:b/>
                <w:sz w:val="28"/>
                <w:szCs w:val="28"/>
                <w:lang w:val="en-US"/>
              </w:rPr>
              <w:t>Madiyev</w:t>
            </w:r>
            <w:r>
              <w:rPr>
                <w:rFonts w:ascii="Times New Roman" w:hAnsi="Times New Roman"/>
                <w:b/>
                <w:sz w:val="28"/>
                <w:szCs w:val="28"/>
                <w:lang w:val="en-US"/>
              </w:rPr>
              <w:t>a</w:t>
            </w:r>
            <w:proofErr w:type="spellEnd"/>
            <w:r w:rsidRPr="00721342">
              <w:rPr>
                <w:rFonts w:ascii="Times New Roman" w:hAnsi="Times New Roman"/>
                <w:b/>
                <w:sz w:val="28"/>
                <w:szCs w:val="28"/>
                <w:lang w:val="en-US"/>
              </w:rPr>
              <w:t xml:space="preserve"> G.B.</w:t>
            </w:r>
          </w:p>
        </w:tc>
      </w:tr>
      <w:tr w:rsidR="00780ABB" w:rsidRPr="0067452A" w14:paraId="785FCA03" w14:textId="77777777" w:rsidTr="00F8338C">
        <w:tc>
          <w:tcPr>
            <w:tcW w:w="3190" w:type="dxa"/>
            <w:shd w:val="clear" w:color="auto" w:fill="auto"/>
          </w:tcPr>
          <w:p w14:paraId="37AE7580" w14:textId="77777777" w:rsidR="00277259" w:rsidRPr="00780ABB" w:rsidRDefault="00277259" w:rsidP="00780ABB">
            <w:pPr>
              <w:spacing w:after="0" w:line="240" w:lineRule="auto"/>
              <w:jc w:val="both"/>
              <w:rPr>
                <w:rFonts w:ascii="Times New Roman" w:hAnsi="Times New Roman"/>
                <w:sz w:val="28"/>
                <w:szCs w:val="28"/>
              </w:rPr>
            </w:pPr>
          </w:p>
          <w:p w14:paraId="3ADE8A77" w14:textId="77777777" w:rsidR="00277259" w:rsidRPr="00780ABB" w:rsidRDefault="00590D4F" w:rsidP="00780ABB">
            <w:pPr>
              <w:spacing w:after="0" w:line="240" w:lineRule="auto"/>
              <w:jc w:val="both"/>
              <w:rPr>
                <w:rFonts w:ascii="Times New Roman" w:hAnsi="Times New Roman"/>
                <w:sz w:val="28"/>
                <w:szCs w:val="28"/>
              </w:rPr>
            </w:pPr>
            <w:r>
              <w:rPr>
                <w:rFonts w:ascii="Times New Roman" w:hAnsi="Times New Roman"/>
                <w:sz w:val="28"/>
                <w:szCs w:val="28"/>
                <w:lang w:val="en-US"/>
              </w:rPr>
              <w:t>Authors</w:t>
            </w:r>
            <w:r w:rsidR="00277259" w:rsidRPr="00780ABB">
              <w:rPr>
                <w:rFonts w:ascii="Times New Roman" w:hAnsi="Times New Roman"/>
                <w:sz w:val="28"/>
                <w:szCs w:val="28"/>
              </w:rPr>
              <w:t xml:space="preserve"> </w:t>
            </w:r>
          </w:p>
        </w:tc>
        <w:tc>
          <w:tcPr>
            <w:tcW w:w="3190" w:type="dxa"/>
            <w:shd w:val="clear" w:color="auto" w:fill="auto"/>
          </w:tcPr>
          <w:p w14:paraId="0672BE57" w14:textId="77777777" w:rsidR="00277259" w:rsidRPr="00780ABB" w:rsidRDefault="00277259" w:rsidP="00780ABB">
            <w:pPr>
              <w:spacing w:after="0" w:line="240" w:lineRule="auto"/>
              <w:jc w:val="both"/>
              <w:rPr>
                <w:rFonts w:ascii="Times New Roman" w:hAnsi="Times New Roman"/>
                <w:sz w:val="28"/>
                <w:szCs w:val="28"/>
              </w:rPr>
            </w:pPr>
          </w:p>
        </w:tc>
        <w:tc>
          <w:tcPr>
            <w:tcW w:w="3191" w:type="dxa"/>
            <w:shd w:val="clear" w:color="auto" w:fill="auto"/>
          </w:tcPr>
          <w:p w14:paraId="7AFCD18A" w14:textId="77777777" w:rsidR="00277259" w:rsidRPr="0067452A" w:rsidRDefault="00277259" w:rsidP="00780ABB">
            <w:pPr>
              <w:spacing w:after="0" w:line="240" w:lineRule="auto"/>
              <w:rPr>
                <w:rFonts w:ascii="Times New Roman" w:hAnsi="Times New Roman"/>
                <w:b/>
                <w:sz w:val="28"/>
                <w:szCs w:val="28"/>
                <w:lang w:val="en-US"/>
              </w:rPr>
            </w:pPr>
          </w:p>
          <w:p w14:paraId="4FFF9557" w14:textId="77777777" w:rsidR="00721342" w:rsidRPr="0067452A" w:rsidRDefault="00721342" w:rsidP="00721342">
            <w:pPr>
              <w:spacing w:after="0" w:line="240" w:lineRule="auto"/>
              <w:rPr>
                <w:rFonts w:ascii="Times New Roman" w:hAnsi="Times New Roman"/>
                <w:b/>
                <w:sz w:val="28"/>
                <w:szCs w:val="28"/>
                <w:lang w:val="en-US"/>
              </w:rPr>
            </w:pPr>
            <w:proofErr w:type="spellStart"/>
            <w:r w:rsidRPr="0067452A">
              <w:rPr>
                <w:rFonts w:ascii="Times New Roman" w:hAnsi="Times New Roman"/>
                <w:b/>
                <w:sz w:val="28"/>
                <w:szCs w:val="28"/>
                <w:lang w:val="en-US"/>
              </w:rPr>
              <w:t>Umatova</w:t>
            </w:r>
            <w:proofErr w:type="spellEnd"/>
            <w:r w:rsidRPr="0067452A">
              <w:rPr>
                <w:rFonts w:ascii="Times New Roman" w:hAnsi="Times New Roman"/>
                <w:b/>
                <w:sz w:val="28"/>
                <w:szCs w:val="28"/>
                <w:lang w:val="en-US"/>
              </w:rPr>
              <w:t xml:space="preserve"> </w:t>
            </w:r>
            <w:proofErr w:type="spellStart"/>
            <w:r w:rsidRPr="0067452A">
              <w:rPr>
                <w:rFonts w:ascii="Times New Roman" w:hAnsi="Times New Roman"/>
                <w:b/>
                <w:sz w:val="28"/>
                <w:szCs w:val="28"/>
                <w:lang w:val="en-US"/>
              </w:rPr>
              <w:t>Zh.M</w:t>
            </w:r>
            <w:proofErr w:type="spellEnd"/>
            <w:r w:rsidRPr="0067452A">
              <w:rPr>
                <w:rFonts w:ascii="Times New Roman" w:hAnsi="Times New Roman"/>
                <w:b/>
                <w:sz w:val="28"/>
                <w:szCs w:val="28"/>
                <w:lang w:val="en-US"/>
              </w:rPr>
              <w:t>.</w:t>
            </w:r>
          </w:p>
          <w:p w14:paraId="1B110E56" w14:textId="77777777" w:rsidR="00277259" w:rsidRPr="0067452A" w:rsidRDefault="00721342" w:rsidP="00721342">
            <w:pPr>
              <w:spacing w:after="0" w:line="240" w:lineRule="auto"/>
              <w:rPr>
                <w:rFonts w:ascii="Times New Roman" w:hAnsi="Times New Roman"/>
                <w:b/>
                <w:sz w:val="28"/>
                <w:szCs w:val="28"/>
                <w:lang w:val="en-US"/>
              </w:rPr>
            </w:pPr>
            <w:proofErr w:type="spellStart"/>
            <w:r w:rsidRPr="0067452A">
              <w:rPr>
                <w:rFonts w:ascii="Times New Roman" w:hAnsi="Times New Roman"/>
                <w:b/>
                <w:sz w:val="28"/>
                <w:szCs w:val="28"/>
                <w:lang w:val="en-US"/>
              </w:rPr>
              <w:t>Shaikenova</w:t>
            </w:r>
            <w:proofErr w:type="spellEnd"/>
            <w:r w:rsidRPr="0067452A">
              <w:rPr>
                <w:rFonts w:ascii="Times New Roman" w:hAnsi="Times New Roman"/>
                <w:b/>
                <w:sz w:val="28"/>
                <w:szCs w:val="28"/>
                <w:lang w:val="en-US"/>
              </w:rPr>
              <w:t xml:space="preserve"> L.M.</w:t>
            </w:r>
          </w:p>
        </w:tc>
      </w:tr>
    </w:tbl>
    <w:p w14:paraId="0DD5CDF4" w14:textId="77777777" w:rsidR="00277259" w:rsidRPr="0067452A" w:rsidRDefault="00277259" w:rsidP="00780ABB">
      <w:pPr>
        <w:spacing w:after="0" w:line="240" w:lineRule="auto"/>
        <w:rPr>
          <w:rFonts w:ascii="Times New Roman" w:hAnsi="Times New Roman"/>
          <w:sz w:val="28"/>
          <w:szCs w:val="28"/>
          <w:lang w:val="en-US"/>
        </w:rPr>
      </w:pPr>
      <w:r w:rsidRPr="0067452A">
        <w:rPr>
          <w:rFonts w:ascii="Times New Roman" w:hAnsi="Times New Roman"/>
          <w:sz w:val="28"/>
          <w:szCs w:val="28"/>
          <w:lang w:val="en-US"/>
        </w:rPr>
        <w:br w:type="page"/>
      </w:r>
    </w:p>
    <w:p w14:paraId="5E4ABCAA"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7434BA58"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25DDB416"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45527C0B"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086D99DA"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6FB3EA3A"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642DAF73"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47B0BCB2"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6243E469"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619E71A0"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1679ED08"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5E870094"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7C2E2233"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10E30913"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70DFCBD5" w14:textId="77777777" w:rsidR="00277259" w:rsidRPr="0067452A" w:rsidRDefault="00277259" w:rsidP="00780ABB">
      <w:pPr>
        <w:tabs>
          <w:tab w:val="left" w:pos="14570"/>
          <w:tab w:val="left" w:pos="14601"/>
        </w:tabs>
        <w:spacing w:after="0" w:line="240" w:lineRule="auto"/>
        <w:rPr>
          <w:rFonts w:ascii="Times New Roman" w:hAnsi="Times New Roman"/>
          <w:sz w:val="28"/>
          <w:szCs w:val="28"/>
          <w:lang w:val="en-US"/>
        </w:rPr>
      </w:pPr>
    </w:p>
    <w:p w14:paraId="549B917B" w14:textId="77777777" w:rsidR="00277259" w:rsidRPr="00721342" w:rsidRDefault="00721342" w:rsidP="00780AB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PASSPORT</w:t>
      </w:r>
    </w:p>
    <w:p w14:paraId="6F28F31F" w14:textId="77777777" w:rsidR="00484619" w:rsidRPr="00721342" w:rsidRDefault="00721342" w:rsidP="00780AB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ON EDUCATIONAL PROGRAM</w:t>
      </w:r>
    </w:p>
    <w:p w14:paraId="1103EB7E" w14:textId="77777777" w:rsidR="00277259" w:rsidRPr="0067452A" w:rsidRDefault="00277259" w:rsidP="00780ABB">
      <w:pPr>
        <w:spacing w:after="0" w:line="240" w:lineRule="auto"/>
        <w:jc w:val="center"/>
        <w:rPr>
          <w:rFonts w:ascii="Times New Roman" w:hAnsi="Times New Roman"/>
          <w:b/>
          <w:sz w:val="28"/>
          <w:szCs w:val="28"/>
          <w:lang w:val="en-US"/>
        </w:rPr>
      </w:pPr>
    </w:p>
    <w:p w14:paraId="5E6E04BB" w14:textId="77777777" w:rsidR="004D0421" w:rsidRPr="0067452A" w:rsidRDefault="00277259" w:rsidP="00780ABB">
      <w:pPr>
        <w:spacing w:after="0" w:line="240" w:lineRule="auto"/>
        <w:jc w:val="center"/>
        <w:rPr>
          <w:rFonts w:ascii="Times New Roman" w:hAnsi="Times New Roman"/>
          <w:b/>
          <w:bCs/>
          <w:caps/>
          <w:sz w:val="28"/>
          <w:szCs w:val="28"/>
          <w:lang w:val="en-US"/>
        </w:rPr>
      </w:pPr>
      <w:r w:rsidRPr="0067452A">
        <w:rPr>
          <w:rFonts w:ascii="Times New Roman" w:hAnsi="Times New Roman"/>
          <w:b/>
          <w:bCs/>
          <w:sz w:val="28"/>
          <w:szCs w:val="28"/>
          <w:lang w:val="en-US"/>
        </w:rPr>
        <w:t>«7</w:t>
      </w:r>
      <w:r w:rsidRPr="00780ABB">
        <w:rPr>
          <w:rFonts w:ascii="Times New Roman" w:hAnsi="Times New Roman"/>
          <w:b/>
          <w:bCs/>
          <w:sz w:val="28"/>
          <w:szCs w:val="28"/>
        </w:rPr>
        <w:t>М</w:t>
      </w:r>
      <w:r w:rsidRPr="0067452A">
        <w:rPr>
          <w:rFonts w:ascii="Times New Roman" w:hAnsi="Times New Roman"/>
          <w:b/>
          <w:bCs/>
          <w:sz w:val="28"/>
          <w:szCs w:val="28"/>
          <w:lang w:val="en-US"/>
        </w:rPr>
        <w:t xml:space="preserve">023 – </w:t>
      </w:r>
      <w:r w:rsidR="00721342">
        <w:rPr>
          <w:rFonts w:ascii="Times New Roman" w:hAnsi="Times New Roman"/>
          <w:b/>
          <w:sz w:val="28"/>
          <w:szCs w:val="28"/>
          <w:lang w:val="en-US"/>
        </w:rPr>
        <w:t>COMPUTATIONAL LINGUISTICS</w:t>
      </w:r>
      <w:r w:rsidRPr="0067452A">
        <w:rPr>
          <w:rFonts w:ascii="Times New Roman" w:hAnsi="Times New Roman"/>
          <w:b/>
          <w:bCs/>
          <w:sz w:val="28"/>
          <w:szCs w:val="28"/>
          <w:lang w:val="en-US"/>
        </w:rPr>
        <w:t>»</w:t>
      </w:r>
    </w:p>
    <w:p w14:paraId="3DB87078" w14:textId="77777777" w:rsidR="00E87023" w:rsidRPr="0067452A" w:rsidRDefault="00E87023" w:rsidP="00780ABB">
      <w:pPr>
        <w:spacing w:after="0" w:line="240" w:lineRule="auto"/>
        <w:jc w:val="both"/>
        <w:rPr>
          <w:rFonts w:ascii="Times New Roman" w:hAnsi="Times New Roman"/>
          <w:sz w:val="28"/>
          <w:szCs w:val="28"/>
          <w:lang w:val="en-US"/>
        </w:rPr>
      </w:pPr>
    </w:p>
    <w:p w14:paraId="67BF9311" w14:textId="77777777" w:rsidR="00F82DF2" w:rsidRPr="0067452A" w:rsidRDefault="00F82DF2" w:rsidP="00780ABB">
      <w:pPr>
        <w:spacing w:after="0" w:line="240" w:lineRule="auto"/>
        <w:jc w:val="both"/>
        <w:rPr>
          <w:rFonts w:ascii="Times New Roman" w:hAnsi="Times New Roman"/>
          <w:sz w:val="28"/>
          <w:szCs w:val="28"/>
          <w:lang w:val="en-US" w:eastAsia="ru-RU"/>
        </w:rPr>
      </w:pPr>
    </w:p>
    <w:p w14:paraId="3B79ED76" w14:textId="77777777" w:rsidR="00484619" w:rsidRPr="0067452A" w:rsidRDefault="00484619" w:rsidP="00780ABB">
      <w:pPr>
        <w:pStyle w:val="a8"/>
        <w:spacing w:after="0"/>
        <w:ind w:left="0"/>
        <w:jc w:val="both"/>
        <w:rPr>
          <w:sz w:val="28"/>
          <w:szCs w:val="28"/>
          <w:lang w:val="en-US" w:eastAsia="ko-KR"/>
        </w:rPr>
      </w:pPr>
    </w:p>
    <w:p w14:paraId="4F978C20" w14:textId="77777777" w:rsidR="00A447CB" w:rsidRPr="0067452A" w:rsidRDefault="00A447CB" w:rsidP="00780ABB">
      <w:pPr>
        <w:spacing w:after="0" w:line="240" w:lineRule="auto"/>
        <w:jc w:val="both"/>
        <w:rPr>
          <w:rFonts w:ascii="Times New Roman" w:hAnsi="Times New Roman"/>
          <w:sz w:val="28"/>
          <w:szCs w:val="28"/>
          <w:lang w:val="en-US"/>
        </w:rPr>
      </w:pPr>
    </w:p>
    <w:p w14:paraId="03E793AD" w14:textId="77777777" w:rsidR="00277259" w:rsidRPr="0067452A" w:rsidRDefault="00277259" w:rsidP="00780ABB">
      <w:pPr>
        <w:spacing w:after="0" w:line="240" w:lineRule="auto"/>
        <w:rPr>
          <w:rFonts w:ascii="Times New Roman" w:hAnsi="Times New Roman"/>
          <w:sz w:val="24"/>
          <w:szCs w:val="24"/>
          <w:lang w:val="en-US" w:eastAsia="ru-RU"/>
        </w:rPr>
      </w:pPr>
      <w:r w:rsidRPr="0067452A">
        <w:rPr>
          <w:rFonts w:ascii="Times New Roman" w:hAnsi="Times New Roman"/>
          <w:sz w:val="24"/>
          <w:szCs w:val="24"/>
          <w:lang w:val="en-US" w:eastAsia="ru-RU"/>
        </w:rPr>
        <w:br w:type="page"/>
      </w:r>
    </w:p>
    <w:tbl>
      <w:tblPr>
        <w:tblStyle w:val="a5"/>
        <w:tblW w:w="0" w:type="auto"/>
        <w:tblLook w:val="04A0" w:firstRow="1" w:lastRow="0" w:firstColumn="1" w:lastColumn="0" w:noHBand="0" w:noVBand="1"/>
      </w:tblPr>
      <w:tblGrid>
        <w:gridCol w:w="4106"/>
        <w:gridCol w:w="5522"/>
      </w:tblGrid>
      <w:tr w:rsidR="00780ABB" w:rsidRPr="0067452A" w14:paraId="68CD91BD" w14:textId="77777777" w:rsidTr="002A6002">
        <w:tc>
          <w:tcPr>
            <w:tcW w:w="9628" w:type="dxa"/>
            <w:gridSpan w:val="2"/>
          </w:tcPr>
          <w:p w14:paraId="66190479" w14:textId="77777777" w:rsidR="007B39F7" w:rsidRPr="00721342" w:rsidRDefault="00721342" w:rsidP="00780ABB">
            <w:pPr>
              <w:spacing w:after="0" w:line="240" w:lineRule="auto"/>
              <w:jc w:val="center"/>
              <w:rPr>
                <w:rFonts w:ascii="Times New Roman" w:hAnsi="Times New Roman"/>
                <w:sz w:val="24"/>
                <w:szCs w:val="24"/>
                <w:lang w:val="en-US"/>
              </w:rPr>
            </w:pPr>
            <w:r>
              <w:rPr>
                <w:rFonts w:ascii="Times New Roman" w:hAnsi="Times New Roman"/>
                <w:b/>
                <w:sz w:val="24"/>
                <w:szCs w:val="24"/>
                <w:lang w:val="en-US"/>
              </w:rPr>
              <w:lastRenderedPageBreak/>
              <w:t>1. Main characteristics of the educational program</w:t>
            </w:r>
          </w:p>
        </w:tc>
      </w:tr>
      <w:tr w:rsidR="00780ABB" w:rsidRPr="00780ABB" w14:paraId="6CB5B66F" w14:textId="77777777" w:rsidTr="00C53A64">
        <w:tc>
          <w:tcPr>
            <w:tcW w:w="4106" w:type="dxa"/>
          </w:tcPr>
          <w:p w14:paraId="315CDC33" w14:textId="77777777" w:rsidR="007B39F7" w:rsidRPr="00780ABB" w:rsidRDefault="00721342" w:rsidP="00780ABB">
            <w:pPr>
              <w:spacing w:after="0" w:line="240" w:lineRule="auto"/>
              <w:rPr>
                <w:rFonts w:ascii="Times New Roman" w:hAnsi="Times New Roman"/>
                <w:b/>
                <w:sz w:val="24"/>
                <w:szCs w:val="24"/>
              </w:rPr>
            </w:pPr>
            <w:proofErr w:type="spellStart"/>
            <w:r w:rsidRPr="00721342">
              <w:rPr>
                <w:rFonts w:ascii="Times New Roman" w:hAnsi="Times New Roman"/>
                <w:b/>
                <w:sz w:val="24"/>
                <w:szCs w:val="24"/>
              </w:rPr>
              <w:t>Registration</w:t>
            </w:r>
            <w:proofErr w:type="spellEnd"/>
            <w:r w:rsidRPr="00721342">
              <w:rPr>
                <w:rFonts w:ascii="Times New Roman" w:hAnsi="Times New Roman"/>
                <w:b/>
                <w:sz w:val="24"/>
                <w:szCs w:val="24"/>
              </w:rPr>
              <w:t xml:space="preserve"> </w:t>
            </w:r>
            <w:proofErr w:type="spellStart"/>
            <w:r w:rsidRPr="00721342">
              <w:rPr>
                <w:rFonts w:ascii="Times New Roman" w:hAnsi="Times New Roman"/>
                <w:b/>
                <w:sz w:val="24"/>
                <w:szCs w:val="24"/>
              </w:rPr>
              <w:t>number</w:t>
            </w:r>
            <w:proofErr w:type="spellEnd"/>
          </w:p>
        </w:tc>
        <w:tc>
          <w:tcPr>
            <w:tcW w:w="5522" w:type="dxa"/>
          </w:tcPr>
          <w:p w14:paraId="52785084" w14:textId="77777777" w:rsidR="007B39F7" w:rsidRPr="00780ABB" w:rsidRDefault="007B39F7" w:rsidP="00780ABB">
            <w:pPr>
              <w:spacing w:after="0" w:line="240" w:lineRule="auto"/>
              <w:rPr>
                <w:rFonts w:ascii="Times New Roman" w:hAnsi="Times New Roman"/>
                <w:sz w:val="24"/>
                <w:szCs w:val="24"/>
              </w:rPr>
            </w:pPr>
          </w:p>
        </w:tc>
      </w:tr>
      <w:tr w:rsidR="00780ABB" w:rsidRPr="00780ABB" w14:paraId="436CB923" w14:textId="77777777" w:rsidTr="00C53A64">
        <w:tc>
          <w:tcPr>
            <w:tcW w:w="4106" w:type="dxa"/>
          </w:tcPr>
          <w:p w14:paraId="1224C267" w14:textId="77777777" w:rsidR="007B39F7" w:rsidRPr="00721342" w:rsidRDefault="00721342" w:rsidP="00780ABB">
            <w:pPr>
              <w:spacing w:after="0" w:line="240" w:lineRule="auto"/>
              <w:rPr>
                <w:rFonts w:ascii="Times New Roman" w:hAnsi="Times New Roman"/>
                <w:b/>
                <w:sz w:val="24"/>
                <w:szCs w:val="24"/>
                <w:lang w:val="en-US"/>
              </w:rPr>
            </w:pPr>
            <w:r w:rsidRPr="00721342">
              <w:rPr>
                <w:rFonts w:ascii="Times New Roman" w:hAnsi="Times New Roman"/>
                <w:b/>
                <w:sz w:val="24"/>
                <w:szCs w:val="24"/>
                <w:lang w:val="en-US"/>
              </w:rPr>
              <w:t>Code and classification of the field of education</w:t>
            </w:r>
          </w:p>
        </w:tc>
        <w:tc>
          <w:tcPr>
            <w:tcW w:w="5522" w:type="dxa"/>
          </w:tcPr>
          <w:p w14:paraId="2742A97C" w14:textId="77777777" w:rsidR="007B39F7" w:rsidRPr="00721342" w:rsidRDefault="007B39F7" w:rsidP="00721342">
            <w:pPr>
              <w:spacing w:after="0" w:line="240" w:lineRule="auto"/>
              <w:jc w:val="both"/>
              <w:rPr>
                <w:rFonts w:ascii="Times New Roman" w:hAnsi="Times New Roman"/>
                <w:sz w:val="24"/>
                <w:szCs w:val="24"/>
                <w:lang w:val="en-US"/>
              </w:rPr>
            </w:pPr>
            <w:r w:rsidRPr="00780ABB">
              <w:rPr>
                <w:rFonts w:ascii="Times New Roman" w:hAnsi="Times New Roman"/>
                <w:sz w:val="24"/>
                <w:szCs w:val="24"/>
              </w:rPr>
              <w:t xml:space="preserve">7B02 </w:t>
            </w:r>
            <w:r w:rsidR="00721342">
              <w:rPr>
                <w:rFonts w:ascii="Times New Roman" w:hAnsi="Times New Roman"/>
                <w:sz w:val="24"/>
                <w:szCs w:val="24"/>
                <w:lang w:val="en-US"/>
              </w:rPr>
              <w:t>Arts and Humanities</w:t>
            </w:r>
          </w:p>
        </w:tc>
      </w:tr>
      <w:tr w:rsidR="00780ABB" w:rsidRPr="0067452A" w14:paraId="5B83DEA5" w14:textId="77777777" w:rsidTr="00C53A64">
        <w:tc>
          <w:tcPr>
            <w:tcW w:w="4106" w:type="dxa"/>
          </w:tcPr>
          <w:p w14:paraId="3D074B4E" w14:textId="77777777" w:rsidR="007B39F7" w:rsidRPr="00721342" w:rsidRDefault="00721342" w:rsidP="00780ABB">
            <w:pPr>
              <w:spacing w:after="0" w:line="240" w:lineRule="auto"/>
              <w:rPr>
                <w:rFonts w:ascii="Times New Roman" w:hAnsi="Times New Roman"/>
                <w:b/>
                <w:sz w:val="24"/>
                <w:szCs w:val="24"/>
                <w:lang w:val="en-US"/>
              </w:rPr>
            </w:pPr>
            <w:r w:rsidRPr="00721342">
              <w:rPr>
                <w:rFonts w:ascii="Times New Roman" w:hAnsi="Times New Roman"/>
                <w:b/>
                <w:sz w:val="24"/>
                <w:szCs w:val="24"/>
                <w:lang w:val="en-US"/>
              </w:rPr>
              <w:t>Code and classification of training areas</w:t>
            </w:r>
          </w:p>
        </w:tc>
        <w:tc>
          <w:tcPr>
            <w:tcW w:w="5522" w:type="dxa"/>
          </w:tcPr>
          <w:p w14:paraId="5BE0D623" w14:textId="77777777" w:rsidR="007B39F7" w:rsidRPr="00721342" w:rsidRDefault="00721342" w:rsidP="00721342">
            <w:pPr>
              <w:spacing w:after="0" w:line="240" w:lineRule="auto"/>
              <w:jc w:val="both"/>
              <w:rPr>
                <w:rFonts w:ascii="Times New Roman" w:hAnsi="Times New Roman"/>
                <w:sz w:val="24"/>
                <w:szCs w:val="24"/>
                <w:lang w:val="en-US"/>
              </w:rPr>
            </w:pPr>
            <w:r w:rsidRPr="00721342">
              <w:rPr>
                <w:rFonts w:ascii="Times New Roman" w:hAnsi="Times New Roman"/>
                <w:sz w:val="24"/>
                <w:szCs w:val="24"/>
                <w:lang w:val="en-US"/>
              </w:rPr>
              <w:t xml:space="preserve">7M023 </w:t>
            </w:r>
            <w:r>
              <w:rPr>
                <w:rFonts w:ascii="Times New Roman" w:hAnsi="Times New Roman"/>
                <w:sz w:val="24"/>
                <w:szCs w:val="24"/>
                <w:lang w:val="en-US"/>
              </w:rPr>
              <w:t>Languages</w:t>
            </w:r>
            <w:r w:rsidRPr="00721342">
              <w:rPr>
                <w:rFonts w:ascii="Times New Roman" w:hAnsi="Times New Roman"/>
                <w:sz w:val="24"/>
                <w:szCs w:val="24"/>
                <w:lang w:val="en-US"/>
              </w:rPr>
              <w:t xml:space="preserve"> </w:t>
            </w:r>
            <w:r>
              <w:rPr>
                <w:rFonts w:ascii="Times New Roman" w:hAnsi="Times New Roman"/>
                <w:sz w:val="24"/>
                <w:szCs w:val="24"/>
                <w:lang w:val="en-US"/>
              </w:rPr>
              <w:t>and</w:t>
            </w:r>
            <w:r w:rsidRPr="00721342">
              <w:rPr>
                <w:rFonts w:ascii="Times New Roman" w:hAnsi="Times New Roman"/>
                <w:sz w:val="24"/>
                <w:szCs w:val="24"/>
                <w:lang w:val="en-US"/>
              </w:rPr>
              <w:t xml:space="preserve"> </w:t>
            </w:r>
            <w:r>
              <w:rPr>
                <w:rFonts w:ascii="Times New Roman" w:hAnsi="Times New Roman"/>
                <w:sz w:val="24"/>
                <w:szCs w:val="24"/>
                <w:lang w:val="en-US"/>
              </w:rPr>
              <w:t>Literature</w:t>
            </w:r>
            <w:r w:rsidR="007B39F7" w:rsidRPr="00721342">
              <w:rPr>
                <w:rFonts w:ascii="Times New Roman" w:hAnsi="Times New Roman"/>
                <w:sz w:val="24"/>
                <w:szCs w:val="24"/>
                <w:lang w:val="en-US"/>
              </w:rPr>
              <w:t xml:space="preserve">, 7M02088 </w:t>
            </w:r>
            <w:r w:rsidRPr="00721342">
              <w:rPr>
                <w:rFonts w:ascii="Times New Roman" w:hAnsi="Times New Roman"/>
                <w:sz w:val="24"/>
                <w:szCs w:val="24"/>
                <w:lang w:val="en-US"/>
              </w:rPr>
              <w:t>Interdisciplinary programs related to the arts and humanities</w:t>
            </w:r>
          </w:p>
        </w:tc>
      </w:tr>
      <w:tr w:rsidR="00780ABB" w:rsidRPr="00780ABB" w14:paraId="029B325A" w14:textId="77777777" w:rsidTr="00C53A64">
        <w:tc>
          <w:tcPr>
            <w:tcW w:w="4106" w:type="dxa"/>
          </w:tcPr>
          <w:p w14:paraId="6D01494A" w14:textId="77777777" w:rsidR="007B39F7" w:rsidRPr="00721342" w:rsidRDefault="00721342" w:rsidP="00780ABB">
            <w:pPr>
              <w:spacing w:after="0" w:line="240" w:lineRule="auto"/>
              <w:rPr>
                <w:rFonts w:ascii="Times New Roman" w:hAnsi="Times New Roman"/>
                <w:b/>
                <w:sz w:val="24"/>
                <w:szCs w:val="24"/>
                <w:lang w:val="en-US"/>
              </w:rPr>
            </w:pPr>
            <w:r>
              <w:rPr>
                <w:rFonts w:ascii="Times New Roman" w:hAnsi="Times New Roman"/>
                <w:b/>
                <w:sz w:val="24"/>
                <w:szCs w:val="24"/>
                <w:lang w:val="en-US"/>
              </w:rPr>
              <w:t>Name of educational program</w:t>
            </w:r>
          </w:p>
        </w:tc>
        <w:tc>
          <w:tcPr>
            <w:tcW w:w="5522" w:type="dxa"/>
          </w:tcPr>
          <w:p w14:paraId="6565848E" w14:textId="77777777" w:rsidR="007B39F7" w:rsidRPr="00780ABB" w:rsidRDefault="00721342" w:rsidP="00780ABB">
            <w:pPr>
              <w:spacing w:after="0" w:line="240" w:lineRule="auto"/>
              <w:jc w:val="both"/>
              <w:rPr>
                <w:rFonts w:ascii="Times New Roman" w:hAnsi="Times New Roman"/>
                <w:sz w:val="24"/>
                <w:szCs w:val="24"/>
              </w:rPr>
            </w:pPr>
            <w:proofErr w:type="spellStart"/>
            <w:r>
              <w:rPr>
                <w:rFonts w:ascii="Times New Roman" w:hAnsi="Times New Roman"/>
                <w:sz w:val="24"/>
                <w:szCs w:val="24"/>
              </w:rPr>
              <w:t>Computational</w:t>
            </w:r>
            <w:proofErr w:type="spellEnd"/>
            <w:r>
              <w:rPr>
                <w:rFonts w:ascii="Times New Roman" w:hAnsi="Times New Roman"/>
                <w:sz w:val="24"/>
                <w:szCs w:val="24"/>
              </w:rPr>
              <w:t xml:space="preserve"> </w:t>
            </w:r>
            <w:r>
              <w:rPr>
                <w:rFonts w:ascii="Times New Roman" w:hAnsi="Times New Roman"/>
                <w:sz w:val="24"/>
                <w:szCs w:val="24"/>
                <w:lang w:val="en-US"/>
              </w:rPr>
              <w:t>L</w:t>
            </w:r>
            <w:proofErr w:type="spellStart"/>
            <w:r w:rsidRPr="00721342">
              <w:rPr>
                <w:rFonts w:ascii="Times New Roman" w:hAnsi="Times New Roman"/>
                <w:sz w:val="24"/>
                <w:szCs w:val="24"/>
              </w:rPr>
              <w:t>inguistics</w:t>
            </w:r>
            <w:proofErr w:type="spellEnd"/>
          </w:p>
        </w:tc>
      </w:tr>
      <w:tr w:rsidR="00780ABB" w:rsidRPr="0067452A" w14:paraId="49D9D400" w14:textId="77777777" w:rsidTr="00C53A64">
        <w:tc>
          <w:tcPr>
            <w:tcW w:w="4106" w:type="dxa"/>
          </w:tcPr>
          <w:p w14:paraId="16E7565A" w14:textId="77777777" w:rsidR="007B39F7" w:rsidRPr="00721342" w:rsidRDefault="00721342" w:rsidP="00780ABB">
            <w:pPr>
              <w:spacing w:after="0" w:line="240" w:lineRule="auto"/>
              <w:rPr>
                <w:rFonts w:ascii="Times New Roman" w:hAnsi="Times New Roman"/>
                <w:b/>
                <w:sz w:val="24"/>
                <w:szCs w:val="24"/>
                <w:lang w:val="en-US"/>
              </w:rPr>
            </w:pPr>
            <w:r w:rsidRPr="00721342">
              <w:rPr>
                <w:rFonts w:ascii="Times New Roman" w:hAnsi="Times New Roman"/>
                <w:b/>
                <w:sz w:val="24"/>
                <w:szCs w:val="24"/>
                <w:lang w:val="en-US"/>
              </w:rPr>
              <w:t>Availability of application to the license for the direction of training</w:t>
            </w:r>
          </w:p>
        </w:tc>
        <w:tc>
          <w:tcPr>
            <w:tcW w:w="5522" w:type="dxa"/>
          </w:tcPr>
          <w:p w14:paraId="43E88241" w14:textId="77777777" w:rsidR="007B39F7" w:rsidRPr="00721342" w:rsidRDefault="007B39F7" w:rsidP="00780ABB">
            <w:pPr>
              <w:spacing w:after="0" w:line="240" w:lineRule="auto"/>
              <w:rPr>
                <w:rFonts w:ascii="Times New Roman" w:hAnsi="Times New Roman"/>
                <w:sz w:val="24"/>
                <w:szCs w:val="24"/>
                <w:highlight w:val="yellow"/>
                <w:lang w:val="en-US"/>
              </w:rPr>
            </w:pPr>
          </w:p>
        </w:tc>
      </w:tr>
      <w:tr w:rsidR="00780ABB" w:rsidRPr="0067452A" w14:paraId="75CF99C2" w14:textId="77777777" w:rsidTr="00C53A64">
        <w:tc>
          <w:tcPr>
            <w:tcW w:w="4106" w:type="dxa"/>
          </w:tcPr>
          <w:p w14:paraId="44A6DC6A" w14:textId="77777777" w:rsidR="007B39F7" w:rsidRPr="00721342" w:rsidRDefault="007B39F7" w:rsidP="00721342">
            <w:pPr>
              <w:shd w:val="clear" w:color="auto" w:fill="FFFFFF"/>
              <w:tabs>
                <w:tab w:val="left" w:pos="1276"/>
              </w:tabs>
              <w:spacing w:after="0" w:line="240" w:lineRule="auto"/>
              <w:ind w:left="34" w:right="40"/>
              <w:jc w:val="both"/>
              <w:rPr>
                <w:rFonts w:ascii="Times New Roman" w:hAnsi="Times New Roman"/>
                <w:b/>
                <w:sz w:val="24"/>
                <w:szCs w:val="24"/>
                <w:lang w:val="en-US"/>
              </w:rPr>
            </w:pPr>
            <w:r w:rsidRPr="00721342">
              <w:rPr>
                <w:rFonts w:ascii="Times New Roman" w:hAnsi="Times New Roman"/>
                <w:b/>
                <w:sz w:val="24"/>
                <w:szCs w:val="24"/>
                <w:lang w:val="en-US"/>
              </w:rPr>
              <w:t xml:space="preserve">1.1 </w:t>
            </w:r>
            <w:r w:rsidR="00721342">
              <w:rPr>
                <w:rFonts w:ascii="Times New Roman" w:hAnsi="Times New Roman"/>
                <w:b/>
                <w:sz w:val="24"/>
                <w:szCs w:val="24"/>
                <w:lang w:val="en-US"/>
              </w:rPr>
              <w:t>Purpose and mission of the EP</w:t>
            </w:r>
          </w:p>
        </w:tc>
        <w:tc>
          <w:tcPr>
            <w:tcW w:w="5522" w:type="dxa"/>
          </w:tcPr>
          <w:p w14:paraId="5062B53C" w14:textId="77777777" w:rsidR="007B39F7" w:rsidRPr="00721342" w:rsidRDefault="00721342"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sidRPr="00721342">
              <w:rPr>
                <w:rFonts w:ascii="Times New Roman" w:hAnsi="Times New Roman"/>
                <w:sz w:val="24"/>
                <w:szCs w:val="24"/>
                <w:lang w:val="en-US"/>
              </w:rPr>
              <w:t xml:space="preserve">The program is aimed at the formation of a qualified competitive specialist in the field of computational linguistics based on the study of specific modern practical problems of both linguistics proper and information retrieval, machine translation, terminology, </w:t>
            </w:r>
            <w:proofErr w:type="spellStart"/>
            <w:r w:rsidRPr="00721342">
              <w:rPr>
                <w:rFonts w:ascii="Times New Roman" w:hAnsi="Times New Roman"/>
                <w:sz w:val="24"/>
                <w:szCs w:val="24"/>
                <w:lang w:val="en-US"/>
              </w:rPr>
              <w:t>linguodidactics</w:t>
            </w:r>
            <w:proofErr w:type="spellEnd"/>
            <w:r w:rsidRPr="00721342">
              <w:rPr>
                <w:rFonts w:ascii="Times New Roman" w:hAnsi="Times New Roman"/>
                <w:sz w:val="24"/>
                <w:szCs w:val="24"/>
                <w:lang w:val="en-US"/>
              </w:rPr>
              <w:t>, informational problems and other similar studies possessing knowledge in the field of linguistics, mathematics, computer science and being a competitive specialist in various fields of science.</w:t>
            </w:r>
          </w:p>
        </w:tc>
      </w:tr>
      <w:tr w:rsidR="00780ABB" w:rsidRPr="00780ABB" w14:paraId="2040F04B" w14:textId="77777777" w:rsidTr="0090209A">
        <w:tc>
          <w:tcPr>
            <w:tcW w:w="9628" w:type="dxa"/>
            <w:gridSpan w:val="2"/>
          </w:tcPr>
          <w:p w14:paraId="384A94F3" w14:textId="77777777" w:rsidR="00F679ED" w:rsidRPr="00B9730B" w:rsidRDefault="00F679ED" w:rsidP="00B9730B">
            <w:pPr>
              <w:shd w:val="clear" w:color="auto" w:fill="FFFFFF"/>
              <w:tabs>
                <w:tab w:val="left" w:pos="1276"/>
              </w:tabs>
              <w:spacing w:after="0" w:line="240" w:lineRule="auto"/>
              <w:ind w:left="34" w:right="40"/>
              <w:jc w:val="center"/>
              <w:rPr>
                <w:rFonts w:ascii="Times New Roman" w:hAnsi="Times New Roman"/>
                <w:iCs/>
                <w:sz w:val="24"/>
                <w:szCs w:val="24"/>
                <w:lang w:val="en-US"/>
              </w:rPr>
            </w:pPr>
            <w:r w:rsidRPr="00780ABB">
              <w:rPr>
                <w:rFonts w:ascii="Times New Roman" w:hAnsi="Times New Roman"/>
                <w:b/>
                <w:sz w:val="24"/>
                <w:szCs w:val="24"/>
              </w:rPr>
              <w:t xml:space="preserve">1.2 </w:t>
            </w:r>
            <w:r w:rsidR="00B9730B">
              <w:rPr>
                <w:rFonts w:ascii="Times New Roman" w:hAnsi="Times New Roman"/>
                <w:b/>
                <w:sz w:val="24"/>
                <w:szCs w:val="24"/>
                <w:lang w:val="en-US"/>
              </w:rPr>
              <w:t>Main characteristics of EP</w:t>
            </w:r>
          </w:p>
        </w:tc>
      </w:tr>
      <w:tr w:rsidR="00780ABB" w:rsidRPr="00780ABB" w14:paraId="45B833C8" w14:textId="77777777" w:rsidTr="00C53A64">
        <w:tc>
          <w:tcPr>
            <w:tcW w:w="4106" w:type="dxa"/>
          </w:tcPr>
          <w:p w14:paraId="764F21B1" w14:textId="77777777" w:rsidR="007B39F7" w:rsidRPr="00780ABB" w:rsidRDefault="00B9730B" w:rsidP="00780ABB">
            <w:pPr>
              <w:shd w:val="clear" w:color="auto" w:fill="FFFFFF"/>
              <w:tabs>
                <w:tab w:val="left" w:pos="1276"/>
              </w:tabs>
              <w:spacing w:after="0" w:line="240" w:lineRule="auto"/>
              <w:ind w:left="34" w:right="40"/>
              <w:rPr>
                <w:rFonts w:ascii="Times New Roman" w:hAnsi="Times New Roman"/>
                <w:sz w:val="24"/>
                <w:szCs w:val="24"/>
                <w:u w:val="single"/>
              </w:rPr>
            </w:pPr>
            <w:r>
              <w:rPr>
                <w:rFonts w:ascii="Times New Roman" w:hAnsi="Times New Roman"/>
                <w:sz w:val="24"/>
                <w:szCs w:val="24"/>
                <w:u w:val="single"/>
                <w:lang w:val="en-US"/>
              </w:rPr>
              <w:t>Type of</w:t>
            </w:r>
            <w:r>
              <w:rPr>
                <w:rFonts w:ascii="Times New Roman" w:hAnsi="Times New Roman"/>
                <w:sz w:val="24"/>
                <w:szCs w:val="24"/>
                <w:u w:val="single"/>
              </w:rPr>
              <w:t xml:space="preserve"> </w:t>
            </w:r>
            <w:r>
              <w:rPr>
                <w:rFonts w:ascii="Times New Roman" w:hAnsi="Times New Roman"/>
                <w:sz w:val="24"/>
                <w:szCs w:val="24"/>
                <w:u w:val="single"/>
                <w:lang w:val="en-US"/>
              </w:rPr>
              <w:t>EP</w:t>
            </w:r>
            <w:r w:rsidR="00F679ED" w:rsidRPr="00780ABB">
              <w:rPr>
                <w:rFonts w:ascii="Times New Roman" w:hAnsi="Times New Roman"/>
                <w:sz w:val="24"/>
                <w:szCs w:val="24"/>
                <w:u w:val="single"/>
              </w:rPr>
              <w:t xml:space="preserve">: </w:t>
            </w:r>
          </w:p>
        </w:tc>
        <w:tc>
          <w:tcPr>
            <w:tcW w:w="5522" w:type="dxa"/>
          </w:tcPr>
          <w:p w14:paraId="54CC8932" w14:textId="77777777" w:rsidR="007B39F7" w:rsidRPr="00B9730B" w:rsidRDefault="00B9730B"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sz w:val="24"/>
                <w:szCs w:val="24"/>
                <w:lang w:val="en-US"/>
              </w:rPr>
              <w:t>Master degree</w:t>
            </w:r>
          </w:p>
        </w:tc>
      </w:tr>
      <w:tr w:rsidR="00780ABB" w:rsidRPr="00780ABB" w14:paraId="67E0D242" w14:textId="77777777" w:rsidTr="00C53A64">
        <w:tc>
          <w:tcPr>
            <w:tcW w:w="4106" w:type="dxa"/>
          </w:tcPr>
          <w:p w14:paraId="46A759B8" w14:textId="77777777" w:rsidR="00F679ED" w:rsidRPr="00780ABB" w:rsidRDefault="00B9730B" w:rsidP="00780ABB">
            <w:pPr>
              <w:shd w:val="clear" w:color="auto" w:fill="FFFFFF"/>
              <w:tabs>
                <w:tab w:val="left" w:pos="1276"/>
              </w:tabs>
              <w:spacing w:after="0" w:line="240" w:lineRule="auto"/>
              <w:ind w:left="34" w:right="40"/>
              <w:rPr>
                <w:rFonts w:ascii="Times New Roman" w:hAnsi="Times New Roman"/>
                <w:sz w:val="24"/>
                <w:szCs w:val="24"/>
                <w:u w:val="single"/>
              </w:rPr>
            </w:pPr>
            <w:r>
              <w:rPr>
                <w:rFonts w:ascii="Times New Roman" w:hAnsi="Times New Roman"/>
                <w:sz w:val="24"/>
                <w:szCs w:val="24"/>
                <w:u w:val="single"/>
                <w:lang w:val="en-US"/>
              </w:rPr>
              <w:t>Duration of study</w:t>
            </w:r>
            <w:r w:rsidR="00F679ED" w:rsidRPr="00780ABB">
              <w:rPr>
                <w:rFonts w:ascii="Times New Roman" w:hAnsi="Times New Roman"/>
                <w:sz w:val="24"/>
                <w:szCs w:val="24"/>
                <w:u w:val="single"/>
              </w:rPr>
              <w:t xml:space="preserve">: </w:t>
            </w:r>
          </w:p>
        </w:tc>
        <w:tc>
          <w:tcPr>
            <w:tcW w:w="5522" w:type="dxa"/>
          </w:tcPr>
          <w:p w14:paraId="1D29CE6C" w14:textId="77777777" w:rsidR="00F679ED" w:rsidRPr="00B9730B" w:rsidRDefault="00B9730B"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sz w:val="24"/>
                <w:szCs w:val="24"/>
              </w:rPr>
              <w:t xml:space="preserve">2 </w:t>
            </w:r>
            <w:r>
              <w:rPr>
                <w:rFonts w:ascii="Times New Roman" w:hAnsi="Times New Roman"/>
                <w:sz w:val="24"/>
                <w:szCs w:val="24"/>
                <w:lang w:val="en-US"/>
              </w:rPr>
              <w:t>years</w:t>
            </w:r>
          </w:p>
        </w:tc>
      </w:tr>
      <w:tr w:rsidR="00780ABB" w:rsidRPr="00780ABB" w14:paraId="1887DC4D" w14:textId="77777777" w:rsidTr="00C53A64">
        <w:tc>
          <w:tcPr>
            <w:tcW w:w="4106" w:type="dxa"/>
          </w:tcPr>
          <w:p w14:paraId="36EF23B1" w14:textId="77777777" w:rsidR="00F679ED" w:rsidRPr="00780ABB" w:rsidRDefault="00B9730B" w:rsidP="00780ABB">
            <w:pPr>
              <w:shd w:val="clear" w:color="auto" w:fill="FFFFFF"/>
              <w:tabs>
                <w:tab w:val="left" w:pos="1276"/>
              </w:tabs>
              <w:spacing w:after="0" w:line="240" w:lineRule="auto"/>
              <w:ind w:left="34" w:right="40"/>
              <w:rPr>
                <w:rFonts w:ascii="Times New Roman" w:hAnsi="Times New Roman"/>
                <w:sz w:val="24"/>
                <w:szCs w:val="24"/>
                <w:u w:val="single"/>
              </w:rPr>
            </w:pPr>
            <w:r>
              <w:rPr>
                <w:rFonts w:ascii="Times New Roman" w:hAnsi="Times New Roman"/>
                <w:sz w:val="24"/>
                <w:szCs w:val="24"/>
                <w:u w:val="single"/>
                <w:lang w:val="en-US"/>
              </w:rPr>
              <w:t>Mode of education</w:t>
            </w:r>
            <w:r w:rsidR="00F679ED" w:rsidRPr="00780ABB">
              <w:rPr>
                <w:rFonts w:ascii="Times New Roman" w:hAnsi="Times New Roman"/>
                <w:sz w:val="24"/>
                <w:szCs w:val="24"/>
                <w:u w:val="single"/>
              </w:rPr>
              <w:t xml:space="preserve">: </w:t>
            </w:r>
          </w:p>
        </w:tc>
        <w:tc>
          <w:tcPr>
            <w:tcW w:w="5522" w:type="dxa"/>
          </w:tcPr>
          <w:p w14:paraId="0F38FE7E" w14:textId="77777777" w:rsidR="00F679ED" w:rsidRPr="00B9730B" w:rsidRDefault="00B9730B"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sz w:val="24"/>
                <w:szCs w:val="24"/>
                <w:lang w:val="en-US"/>
              </w:rPr>
              <w:t>Full-time</w:t>
            </w:r>
          </w:p>
        </w:tc>
      </w:tr>
      <w:tr w:rsidR="00780ABB" w:rsidRPr="00780ABB" w14:paraId="580AE6B0" w14:textId="77777777" w:rsidTr="00C53A64">
        <w:tc>
          <w:tcPr>
            <w:tcW w:w="4106" w:type="dxa"/>
          </w:tcPr>
          <w:p w14:paraId="2F1B361D" w14:textId="77777777" w:rsidR="00F679ED" w:rsidRPr="00780ABB" w:rsidRDefault="00B9730B" w:rsidP="00780ABB">
            <w:pPr>
              <w:shd w:val="clear" w:color="auto" w:fill="FFFFFF"/>
              <w:tabs>
                <w:tab w:val="left" w:pos="1276"/>
              </w:tabs>
              <w:spacing w:after="0" w:line="240" w:lineRule="auto"/>
              <w:ind w:left="34" w:right="40"/>
              <w:rPr>
                <w:rFonts w:ascii="Times New Roman" w:hAnsi="Times New Roman"/>
                <w:sz w:val="24"/>
                <w:szCs w:val="24"/>
                <w:u w:val="single"/>
              </w:rPr>
            </w:pPr>
            <w:r>
              <w:rPr>
                <w:rFonts w:ascii="Times New Roman" w:hAnsi="Times New Roman"/>
                <w:sz w:val="24"/>
                <w:szCs w:val="24"/>
                <w:u w:val="single"/>
                <w:lang w:val="en-US"/>
              </w:rPr>
              <w:t>Workload</w:t>
            </w:r>
            <w:r w:rsidR="00F679ED" w:rsidRPr="00780ABB">
              <w:rPr>
                <w:rFonts w:ascii="Times New Roman" w:hAnsi="Times New Roman"/>
                <w:sz w:val="24"/>
                <w:szCs w:val="24"/>
                <w:u w:val="single"/>
              </w:rPr>
              <w:t xml:space="preserve">: </w:t>
            </w:r>
          </w:p>
        </w:tc>
        <w:tc>
          <w:tcPr>
            <w:tcW w:w="5522" w:type="dxa"/>
          </w:tcPr>
          <w:p w14:paraId="41F7BC98" w14:textId="77777777" w:rsidR="00F679ED" w:rsidRPr="00B9730B" w:rsidRDefault="00B9730B"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sz w:val="24"/>
                <w:szCs w:val="24"/>
              </w:rPr>
              <w:t xml:space="preserve">120 </w:t>
            </w:r>
            <w:r>
              <w:rPr>
                <w:rFonts w:ascii="Times New Roman" w:hAnsi="Times New Roman"/>
                <w:sz w:val="24"/>
                <w:szCs w:val="24"/>
                <w:lang w:val="en-US"/>
              </w:rPr>
              <w:t>credits</w:t>
            </w:r>
          </w:p>
        </w:tc>
      </w:tr>
      <w:tr w:rsidR="00780ABB" w:rsidRPr="0067452A" w14:paraId="169DF3A9" w14:textId="77777777" w:rsidTr="00C53A64">
        <w:tc>
          <w:tcPr>
            <w:tcW w:w="4106" w:type="dxa"/>
          </w:tcPr>
          <w:p w14:paraId="3540D51D" w14:textId="77777777" w:rsidR="00F679ED" w:rsidRPr="00780ABB" w:rsidRDefault="00B9730B" w:rsidP="00780ABB">
            <w:pPr>
              <w:shd w:val="clear" w:color="auto" w:fill="FFFFFF"/>
              <w:tabs>
                <w:tab w:val="left" w:pos="1276"/>
              </w:tabs>
              <w:spacing w:after="0" w:line="240" w:lineRule="auto"/>
              <w:ind w:left="34" w:right="40"/>
              <w:jc w:val="both"/>
              <w:rPr>
                <w:rFonts w:ascii="Times New Roman" w:hAnsi="Times New Roman"/>
                <w:sz w:val="24"/>
                <w:szCs w:val="24"/>
                <w:u w:val="single"/>
              </w:rPr>
            </w:pPr>
            <w:r>
              <w:rPr>
                <w:rFonts w:ascii="Times New Roman" w:hAnsi="Times New Roman"/>
                <w:sz w:val="24"/>
                <w:szCs w:val="24"/>
                <w:u w:val="single"/>
                <w:lang w:val="en-US"/>
              </w:rPr>
              <w:t>Degree to award</w:t>
            </w:r>
            <w:r w:rsidR="00F679ED" w:rsidRPr="00780ABB">
              <w:rPr>
                <w:rFonts w:ascii="Times New Roman" w:hAnsi="Times New Roman"/>
                <w:sz w:val="24"/>
                <w:szCs w:val="24"/>
              </w:rPr>
              <w:t>:</w:t>
            </w:r>
            <w:r w:rsidR="00F679ED" w:rsidRPr="00780ABB">
              <w:rPr>
                <w:rFonts w:ascii="Times New Roman" w:hAnsi="Times New Roman"/>
                <w:sz w:val="24"/>
                <w:szCs w:val="24"/>
                <w:u w:val="single"/>
              </w:rPr>
              <w:t xml:space="preserve"> </w:t>
            </w:r>
          </w:p>
        </w:tc>
        <w:tc>
          <w:tcPr>
            <w:tcW w:w="5522" w:type="dxa"/>
          </w:tcPr>
          <w:p w14:paraId="133C97F3" w14:textId="77777777" w:rsidR="00F679ED" w:rsidRPr="00B9730B" w:rsidRDefault="00B9730B" w:rsidP="00B9730B">
            <w:pPr>
              <w:spacing w:after="0" w:line="240" w:lineRule="auto"/>
              <w:jc w:val="both"/>
              <w:rPr>
                <w:rFonts w:ascii="Times New Roman" w:hAnsi="Times New Roman"/>
                <w:b/>
                <w:bCs/>
                <w:caps/>
                <w:sz w:val="24"/>
                <w:szCs w:val="24"/>
                <w:lang w:val="en-US"/>
              </w:rPr>
            </w:pPr>
            <w:r>
              <w:rPr>
                <w:rFonts w:ascii="Times New Roman" w:hAnsi="Times New Roman"/>
                <w:sz w:val="24"/>
                <w:szCs w:val="24"/>
                <w:lang w:val="en-US"/>
              </w:rPr>
              <w:t>Master</w:t>
            </w:r>
            <w:r w:rsidRPr="00B9730B">
              <w:rPr>
                <w:rFonts w:ascii="Times New Roman" w:hAnsi="Times New Roman"/>
                <w:sz w:val="24"/>
                <w:szCs w:val="24"/>
                <w:lang w:val="en-US"/>
              </w:rPr>
              <w:t xml:space="preserve"> </w:t>
            </w:r>
            <w:r>
              <w:rPr>
                <w:rFonts w:ascii="Times New Roman" w:hAnsi="Times New Roman"/>
                <w:sz w:val="24"/>
                <w:szCs w:val="24"/>
                <w:lang w:val="en-US"/>
              </w:rPr>
              <w:t>of</w:t>
            </w:r>
            <w:r w:rsidRPr="00B9730B">
              <w:rPr>
                <w:rFonts w:ascii="Times New Roman" w:hAnsi="Times New Roman"/>
                <w:sz w:val="24"/>
                <w:szCs w:val="24"/>
                <w:lang w:val="en-US"/>
              </w:rPr>
              <w:t xml:space="preserve"> </w:t>
            </w:r>
            <w:r>
              <w:rPr>
                <w:rFonts w:ascii="Times New Roman" w:hAnsi="Times New Roman"/>
                <w:sz w:val="24"/>
                <w:szCs w:val="24"/>
                <w:lang w:val="en-US"/>
              </w:rPr>
              <w:t>Education</w:t>
            </w:r>
            <w:r w:rsidRPr="00B9730B">
              <w:rPr>
                <w:rFonts w:ascii="Times New Roman" w:hAnsi="Times New Roman"/>
                <w:sz w:val="24"/>
                <w:szCs w:val="24"/>
                <w:lang w:val="en-US"/>
              </w:rPr>
              <w:t xml:space="preserve"> </w:t>
            </w:r>
            <w:r>
              <w:rPr>
                <w:rFonts w:ascii="Times New Roman" w:hAnsi="Times New Roman"/>
                <w:sz w:val="24"/>
                <w:szCs w:val="24"/>
                <w:lang w:val="en-US"/>
              </w:rPr>
              <w:t>on</w:t>
            </w:r>
            <w:r w:rsidRPr="00B9730B">
              <w:rPr>
                <w:rFonts w:ascii="Times New Roman" w:hAnsi="Times New Roman"/>
                <w:sz w:val="24"/>
                <w:szCs w:val="24"/>
                <w:lang w:val="en-US"/>
              </w:rPr>
              <w:t xml:space="preserve"> </w:t>
            </w:r>
            <w:r>
              <w:rPr>
                <w:rFonts w:ascii="Times New Roman" w:hAnsi="Times New Roman"/>
                <w:sz w:val="24"/>
                <w:szCs w:val="24"/>
                <w:lang w:val="en-US"/>
              </w:rPr>
              <w:t>educational</w:t>
            </w:r>
            <w:r w:rsidRPr="00B9730B">
              <w:rPr>
                <w:rFonts w:ascii="Times New Roman" w:hAnsi="Times New Roman"/>
                <w:sz w:val="24"/>
                <w:szCs w:val="24"/>
                <w:lang w:val="en-US"/>
              </w:rPr>
              <w:t xml:space="preserve"> </w:t>
            </w:r>
            <w:r>
              <w:rPr>
                <w:rFonts w:ascii="Times New Roman" w:hAnsi="Times New Roman"/>
                <w:sz w:val="24"/>
                <w:szCs w:val="24"/>
                <w:lang w:val="en-US"/>
              </w:rPr>
              <w:t>program</w:t>
            </w:r>
            <w:r w:rsidR="00F679ED" w:rsidRPr="00B9730B">
              <w:rPr>
                <w:rFonts w:ascii="Times New Roman" w:hAnsi="Times New Roman"/>
                <w:sz w:val="24"/>
                <w:szCs w:val="24"/>
                <w:lang w:val="en-US"/>
              </w:rPr>
              <w:t xml:space="preserve"> </w:t>
            </w:r>
            <w:r w:rsidR="00F679ED" w:rsidRPr="00B9730B">
              <w:rPr>
                <w:rFonts w:ascii="Times New Roman" w:hAnsi="Times New Roman"/>
                <w:b/>
                <w:bCs/>
                <w:sz w:val="24"/>
                <w:szCs w:val="24"/>
                <w:lang w:val="en-US"/>
              </w:rPr>
              <w:t>«7</w:t>
            </w:r>
            <w:r w:rsidR="00F679ED" w:rsidRPr="00780ABB">
              <w:rPr>
                <w:rFonts w:ascii="Times New Roman" w:hAnsi="Times New Roman"/>
                <w:b/>
                <w:bCs/>
                <w:sz w:val="24"/>
                <w:szCs w:val="24"/>
              </w:rPr>
              <w:t>М</w:t>
            </w:r>
            <w:r w:rsidR="00F679ED" w:rsidRPr="00B9730B">
              <w:rPr>
                <w:rFonts w:ascii="Times New Roman" w:hAnsi="Times New Roman"/>
                <w:b/>
                <w:bCs/>
                <w:sz w:val="24"/>
                <w:szCs w:val="24"/>
                <w:lang w:val="en-US"/>
              </w:rPr>
              <w:t xml:space="preserve">023 – </w:t>
            </w:r>
            <w:r>
              <w:rPr>
                <w:rFonts w:ascii="Times New Roman" w:hAnsi="Times New Roman"/>
                <w:b/>
                <w:sz w:val="24"/>
                <w:szCs w:val="24"/>
                <w:lang w:val="en-US"/>
              </w:rPr>
              <w:t>COMPUTATIONAL LINGUISTICS</w:t>
            </w:r>
            <w:r w:rsidR="00F679ED" w:rsidRPr="00B9730B">
              <w:rPr>
                <w:rFonts w:ascii="Times New Roman" w:hAnsi="Times New Roman"/>
                <w:b/>
                <w:bCs/>
                <w:sz w:val="24"/>
                <w:szCs w:val="24"/>
                <w:lang w:val="en-US"/>
              </w:rPr>
              <w:t>»</w:t>
            </w:r>
          </w:p>
        </w:tc>
      </w:tr>
      <w:tr w:rsidR="00780ABB" w:rsidRPr="00780ABB" w14:paraId="64679194" w14:textId="77777777" w:rsidTr="00C53A64">
        <w:tc>
          <w:tcPr>
            <w:tcW w:w="4106" w:type="dxa"/>
          </w:tcPr>
          <w:p w14:paraId="44995E94" w14:textId="77777777" w:rsidR="00F679ED" w:rsidRPr="00780ABB" w:rsidRDefault="00B9730B" w:rsidP="00780ABB">
            <w:pPr>
              <w:shd w:val="clear" w:color="auto" w:fill="FFFFFF"/>
              <w:tabs>
                <w:tab w:val="left" w:pos="1276"/>
              </w:tabs>
              <w:spacing w:after="0" w:line="240" w:lineRule="auto"/>
              <w:ind w:left="34" w:right="40"/>
              <w:rPr>
                <w:rFonts w:ascii="Times New Roman" w:hAnsi="Times New Roman"/>
                <w:sz w:val="24"/>
                <w:szCs w:val="24"/>
                <w:u w:val="single"/>
              </w:rPr>
            </w:pPr>
            <w:r>
              <w:rPr>
                <w:rFonts w:ascii="Times New Roman" w:hAnsi="Times New Roman"/>
                <w:sz w:val="24"/>
                <w:szCs w:val="24"/>
                <w:u w:val="single"/>
                <w:lang w:val="en-US"/>
              </w:rPr>
              <w:t>Type of</w:t>
            </w:r>
            <w:r>
              <w:rPr>
                <w:rFonts w:ascii="Times New Roman" w:hAnsi="Times New Roman"/>
                <w:sz w:val="24"/>
                <w:szCs w:val="24"/>
                <w:u w:val="single"/>
              </w:rPr>
              <w:t xml:space="preserve"> </w:t>
            </w:r>
            <w:r>
              <w:rPr>
                <w:rFonts w:ascii="Times New Roman" w:hAnsi="Times New Roman"/>
                <w:sz w:val="24"/>
                <w:szCs w:val="24"/>
                <w:u w:val="single"/>
                <w:lang w:val="en-US"/>
              </w:rPr>
              <w:t>EP</w:t>
            </w:r>
            <w:r w:rsidR="00F679ED" w:rsidRPr="00780ABB">
              <w:rPr>
                <w:rFonts w:ascii="Times New Roman" w:hAnsi="Times New Roman"/>
                <w:sz w:val="24"/>
                <w:szCs w:val="24"/>
                <w:u w:val="single"/>
              </w:rPr>
              <w:t>:</w:t>
            </w:r>
          </w:p>
        </w:tc>
        <w:tc>
          <w:tcPr>
            <w:tcW w:w="5522" w:type="dxa"/>
          </w:tcPr>
          <w:p w14:paraId="4ACE38D8" w14:textId="77777777" w:rsidR="00F679ED" w:rsidRPr="00B9730B" w:rsidRDefault="00B9730B"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b/>
                <w:sz w:val="24"/>
                <w:szCs w:val="24"/>
                <w:lang w:val="en-US"/>
              </w:rPr>
              <w:t>Innovative EP</w:t>
            </w:r>
          </w:p>
        </w:tc>
      </w:tr>
      <w:tr w:rsidR="00780ABB" w:rsidRPr="0067452A" w14:paraId="294D360B" w14:textId="77777777" w:rsidTr="00EB79F0">
        <w:tc>
          <w:tcPr>
            <w:tcW w:w="9628" w:type="dxa"/>
            <w:gridSpan w:val="2"/>
          </w:tcPr>
          <w:p w14:paraId="7448D62B" w14:textId="77777777" w:rsidR="0055034E" w:rsidRPr="00B9730B" w:rsidRDefault="0055034E" w:rsidP="00B9730B">
            <w:pPr>
              <w:shd w:val="clear" w:color="auto" w:fill="FFFFFF"/>
              <w:tabs>
                <w:tab w:val="left" w:pos="1276"/>
              </w:tabs>
              <w:spacing w:after="0" w:line="240" w:lineRule="auto"/>
              <w:ind w:left="34" w:right="40"/>
              <w:jc w:val="center"/>
              <w:rPr>
                <w:rFonts w:ascii="Times New Roman" w:hAnsi="Times New Roman"/>
                <w:sz w:val="24"/>
                <w:szCs w:val="24"/>
                <w:lang w:val="en-US"/>
              </w:rPr>
            </w:pPr>
            <w:r w:rsidRPr="00B9730B">
              <w:rPr>
                <w:rFonts w:ascii="Times New Roman" w:hAnsi="Times New Roman"/>
                <w:b/>
                <w:sz w:val="24"/>
                <w:szCs w:val="24"/>
                <w:lang w:val="en-US"/>
              </w:rPr>
              <w:t xml:space="preserve">1.3 </w:t>
            </w:r>
            <w:r w:rsidR="00B9730B" w:rsidRPr="00B9730B">
              <w:rPr>
                <w:rFonts w:ascii="Times New Roman" w:hAnsi="Times New Roman"/>
                <w:b/>
                <w:sz w:val="24"/>
                <w:szCs w:val="24"/>
                <w:lang w:val="en-US"/>
              </w:rPr>
              <w:t>Description of the advantages and distinctive features of the EP in terms of positioning in the market of educational services</w:t>
            </w:r>
          </w:p>
        </w:tc>
      </w:tr>
      <w:tr w:rsidR="00780ABB" w:rsidRPr="00780ABB" w14:paraId="2F3FD755" w14:textId="77777777" w:rsidTr="00C53A64">
        <w:tc>
          <w:tcPr>
            <w:tcW w:w="4106" w:type="dxa"/>
          </w:tcPr>
          <w:p w14:paraId="121F18BE" w14:textId="77777777" w:rsidR="0055034E" w:rsidRPr="00780ABB" w:rsidRDefault="00424D54" w:rsidP="00780ABB">
            <w:pPr>
              <w:spacing w:after="0" w:line="240" w:lineRule="auto"/>
              <w:jc w:val="both"/>
              <w:rPr>
                <w:rFonts w:ascii="Times New Roman" w:hAnsi="Times New Roman"/>
                <w:sz w:val="24"/>
                <w:szCs w:val="24"/>
                <w:u w:val="single"/>
              </w:rPr>
            </w:pPr>
            <w:proofErr w:type="spellStart"/>
            <w:r>
              <w:rPr>
                <w:rFonts w:ascii="Times New Roman" w:hAnsi="Times New Roman"/>
                <w:sz w:val="24"/>
                <w:szCs w:val="24"/>
                <w:u w:val="single"/>
              </w:rPr>
              <w:t>Distinctive</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features</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of</w:t>
            </w:r>
            <w:proofErr w:type="spellEnd"/>
            <w:r>
              <w:rPr>
                <w:rFonts w:ascii="Times New Roman" w:hAnsi="Times New Roman"/>
                <w:sz w:val="24"/>
                <w:szCs w:val="24"/>
                <w:u w:val="single"/>
              </w:rPr>
              <w:t xml:space="preserve"> </w:t>
            </w:r>
            <w:r>
              <w:rPr>
                <w:rFonts w:ascii="Times New Roman" w:hAnsi="Times New Roman"/>
                <w:sz w:val="24"/>
                <w:szCs w:val="24"/>
                <w:u w:val="single"/>
                <w:lang w:val="en-US"/>
              </w:rPr>
              <w:t>EP</w:t>
            </w:r>
            <w:r w:rsidR="0055034E" w:rsidRPr="00780ABB">
              <w:rPr>
                <w:rFonts w:ascii="Times New Roman" w:hAnsi="Times New Roman"/>
                <w:sz w:val="24"/>
                <w:szCs w:val="24"/>
                <w:u w:val="single"/>
              </w:rPr>
              <w:t xml:space="preserve">: </w:t>
            </w:r>
          </w:p>
        </w:tc>
        <w:tc>
          <w:tcPr>
            <w:tcW w:w="5522" w:type="dxa"/>
          </w:tcPr>
          <w:p w14:paraId="4E04F535" w14:textId="77777777" w:rsidR="0055034E" w:rsidRPr="00424D54" w:rsidRDefault="00424D54" w:rsidP="00780ABB">
            <w:pPr>
              <w:spacing w:after="0" w:line="240" w:lineRule="auto"/>
              <w:jc w:val="center"/>
              <w:rPr>
                <w:rFonts w:ascii="Times New Roman" w:hAnsi="Times New Roman"/>
                <w:sz w:val="24"/>
                <w:szCs w:val="24"/>
                <w:lang w:val="en-US"/>
              </w:rPr>
            </w:pPr>
            <w:r>
              <w:rPr>
                <w:rFonts w:ascii="Times New Roman" w:hAnsi="Times New Roman"/>
                <w:sz w:val="24"/>
                <w:szCs w:val="24"/>
                <w:lang w:val="en-US"/>
              </w:rPr>
              <w:t>no</w:t>
            </w:r>
          </w:p>
        </w:tc>
      </w:tr>
      <w:tr w:rsidR="00780ABB" w:rsidRPr="00780ABB" w14:paraId="605DF67B" w14:textId="77777777" w:rsidTr="00C53A64">
        <w:tc>
          <w:tcPr>
            <w:tcW w:w="4106" w:type="dxa"/>
          </w:tcPr>
          <w:p w14:paraId="3F34B2FE" w14:textId="77777777" w:rsidR="0055034E" w:rsidRPr="00424D54" w:rsidRDefault="00424D54" w:rsidP="00780ABB">
            <w:pPr>
              <w:spacing w:after="0" w:line="240" w:lineRule="auto"/>
              <w:jc w:val="both"/>
              <w:rPr>
                <w:rFonts w:ascii="Times New Roman" w:hAnsi="Times New Roman"/>
                <w:sz w:val="24"/>
                <w:szCs w:val="24"/>
                <w:u w:val="single"/>
                <w:lang w:val="en-US"/>
              </w:rPr>
            </w:pPr>
            <w:r w:rsidRPr="00424D54">
              <w:rPr>
                <w:rFonts w:ascii="Times New Roman" w:hAnsi="Times New Roman"/>
                <w:sz w:val="24"/>
                <w:szCs w:val="24"/>
                <w:u w:val="single"/>
                <w:lang w:val="en-US"/>
              </w:rPr>
              <w:t xml:space="preserve">Presence of accreditation of </w:t>
            </w:r>
            <w:r>
              <w:rPr>
                <w:rFonts w:ascii="Times New Roman" w:hAnsi="Times New Roman"/>
                <w:sz w:val="24"/>
                <w:szCs w:val="24"/>
                <w:u w:val="single"/>
                <w:lang w:val="en-US"/>
              </w:rPr>
              <w:t>EP</w:t>
            </w:r>
            <w:r w:rsidRPr="00424D54">
              <w:rPr>
                <w:rFonts w:ascii="Times New Roman" w:hAnsi="Times New Roman"/>
                <w:sz w:val="24"/>
                <w:szCs w:val="24"/>
                <w:u w:val="single"/>
                <w:lang w:val="en-US"/>
              </w:rPr>
              <w:t>:</w:t>
            </w:r>
          </w:p>
        </w:tc>
        <w:tc>
          <w:tcPr>
            <w:tcW w:w="5522" w:type="dxa"/>
          </w:tcPr>
          <w:p w14:paraId="63C38F51" w14:textId="77777777" w:rsidR="0055034E" w:rsidRPr="00424D54" w:rsidRDefault="00424D54" w:rsidP="00780ABB">
            <w:pPr>
              <w:spacing w:after="0" w:line="240" w:lineRule="auto"/>
              <w:jc w:val="center"/>
              <w:rPr>
                <w:rFonts w:ascii="Times New Roman" w:hAnsi="Times New Roman"/>
                <w:sz w:val="24"/>
                <w:szCs w:val="24"/>
                <w:lang w:val="en-US"/>
              </w:rPr>
            </w:pPr>
            <w:r>
              <w:rPr>
                <w:rFonts w:ascii="Times New Roman" w:hAnsi="Times New Roman"/>
                <w:sz w:val="24"/>
                <w:szCs w:val="24"/>
                <w:lang w:val="en-US"/>
              </w:rPr>
              <w:t>no</w:t>
            </w:r>
          </w:p>
        </w:tc>
      </w:tr>
      <w:tr w:rsidR="00780ABB" w:rsidRPr="00780ABB" w14:paraId="65820DC2" w14:textId="77777777" w:rsidTr="00C53A64">
        <w:tc>
          <w:tcPr>
            <w:tcW w:w="4106" w:type="dxa"/>
          </w:tcPr>
          <w:p w14:paraId="0FC5C7A5" w14:textId="77777777" w:rsidR="0055034E" w:rsidRPr="00780ABB" w:rsidRDefault="00424D54" w:rsidP="00780ABB">
            <w:pPr>
              <w:spacing w:after="0" w:line="240" w:lineRule="auto"/>
              <w:jc w:val="both"/>
              <w:rPr>
                <w:rFonts w:ascii="Times New Roman" w:hAnsi="Times New Roman"/>
                <w:sz w:val="24"/>
                <w:szCs w:val="24"/>
              </w:rPr>
            </w:pPr>
            <w:r w:rsidRPr="00424D54">
              <w:rPr>
                <w:rFonts w:ascii="Times New Roman" w:hAnsi="Times New Roman"/>
                <w:sz w:val="24"/>
                <w:szCs w:val="24"/>
              </w:rPr>
              <w:t xml:space="preserve">International </w:t>
            </w:r>
            <w:proofErr w:type="spellStart"/>
            <w:r w:rsidRPr="00424D54">
              <w:rPr>
                <w:rFonts w:ascii="Times New Roman" w:hAnsi="Times New Roman"/>
                <w:sz w:val="24"/>
                <w:szCs w:val="24"/>
              </w:rPr>
              <w:t>accreditation</w:t>
            </w:r>
            <w:proofErr w:type="spellEnd"/>
            <w:r w:rsidRPr="00424D54">
              <w:rPr>
                <w:rFonts w:ascii="Times New Roman" w:hAnsi="Times New Roman"/>
                <w:sz w:val="24"/>
                <w:szCs w:val="24"/>
              </w:rPr>
              <w:t>:</w:t>
            </w:r>
          </w:p>
        </w:tc>
        <w:tc>
          <w:tcPr>
            <w:tcW w:w="5522" w:type="dxa"/>
          </w:tcPr>
          <w:p w14:paraId="3188BB31" w14:textId="77777777" w:rsidR="0055034E" w:rsidRPr="00424D54" w:rsidRDefault="00424D54" w:rsidP="00780ABB">
            <w:pPr>
              <w:spacing w:after="0" w:line="240" w:lineRule="auto"/>
              <w:jc w:val="center"/>
              <w:rPr>
                <w:rFonts w:ascii="Times New Roman" w:hAnsi="Times New Roman"/>
                <w:sz w:val="24"/>
                <w:szCs w:val="24"/>
                <w:lang w:val="en-US"/>
              </w:rPr>
            </w:pPr>
            <w:r>
              <w:rPr>
                <w:rFonts w:ascii="Times New Roman" w:hAnsi="Times New Roman"/>
                <w:sz w:val="24"/>
                <w:szCs w:val="24"/>
                <w:lang w:val="en-US"/>
              </w:rPr>
              <w:t>no</w:t>
            </w:r>
          </w:p>
        </w:tc>
      </w:tr>
      <w:tr w:rsidR="00780ABB" w:rsidRPr="00780ABB" w14:paraId="53450BB5" w14:textId="77777777" w:rsidTr="00C53A64">
        <w:tc>
          <w:tcPr>
            <w:tcW w:w="4106" w:type="dxa"/>
          </w:tcPr>
          <w:p w14:paraId="4956A5D7" w14:textId="77777777" w:rsidR="0055034E" w:rsidRPr="00780ABB" w:rsidRDefault="00424D54" w:rsidP="00780ABB">
            <w:pPr>
              <w:spacing w:after="0" w:line="240" w:lineRule="auto"/>
              <w:jc w:val="both"/>
              <w:rPr>
                <w:rFonts w:ascii="Times New Roman" w:hAnsi="Times New Roman"/>
                <w:sz w:val="24"/>
                <w:szCs w:val="24"/>
              </w:rPr>
            </w:pPr>
            <w:r w:rsidRPr="00424D54">
              <w:rPr>
                <w:rFonts w:ascii="Times New Roman" w:hAnsi="Times New Roman"/>
                <w:sz w:val="24"/>
                <w:szCs w:val="24"/>
              </w:rPr>
              <w:t xml:space="preserve">National </w:t>
            </w:r>
            <w:proofErr w:type="spellStart"/>
            <w:r w:rsidRPr="00424D54">
              <w:rPr>
                <w:rFonts w:ascii="Times New Roman" w:hAnsi="Times New Roman"/>
                <w:sz w:val="24"/>
                <w:szCs w:val="24"/>
              </w:rPr>
              <w:t>accreditation</w:t>
            </w:r>
            <w:proofErr w:type="spellEnd"/>
            <w:r w:rsidRPr="00424D54">
              <w:rPr>
                <w:rFonts w:ascii="Times New Roman" w:hAnsi="Times New Roman"/>
                <w:sz w:val="24"/>
                <w:szCs w:val="24"/>
              </w:rPr>
              <w:t>:</w:t>
            </w:r>
          </w:p>
        </w:tc>
        <w:tc>
          <w:tcPr>
            <w:tcW w:w="5522" w:type="dxa"/>
          </w:tcPr>
          <w:p w14:paraId="1C250532" w14:textId="77777777" w:rsidR="0055034E" w:rsidRPr="00424D54" w:rsidRDefault="00424D54" w:rsidP="00780ABB">
            <w:pPr>
              <w:spacing w:after="0" w:line="240" w:lineRule="auto"/>
              <w:jc w:val="center"/>
              <w:rPr>
                <w:rFonts w:ascii="Times New Roman" w:hAnsi="Times New Roman"/>
                <w:sz w:val="24"/>
                <w:szCs w:val="24"/>
                <w:lang w:val="en-US"/>
              </w:rPr>
            </w:pPr>
            <w:r>
              <w:rPr>
                <w:rFonts w:ascii="Times New Roman" w:hAnsi="Times New Roman"/>
                <w:sz w:val="24"/>
                <w:szCs w:val="24"/>
                <w:lang w:val="en-US"/>
              </w:rPr>
              <w:t>no</w:t>
            </w:r>
          </w:p>
        </w:tc>
      </w:tr>
      <w:tr w:rsidR="00780ABB" w:rsidRPr="00780ABB" w14:paraId="4CD45156" w14:textId="77777777" w:rsidTr="00C53A64">
        <w:tc>
          <w:tcPr>
            <w:tcW w:w="4106" w:type="dxa"/>
          </w:tcPr>
          <w:p w14:paraId="1ADEEF9B" w14:textId="77777777" w:rsidR="0055034E" w:rsidRPr="00780ABB" w:rsidRDefault="00424D54" w:rsidP="00780ABB">
            <w:pPr>
              <w:spacing w:after="0" w:line="240" w:lineRule="auto"/>
              <w:jc w:val="both"/>
              <w:rPr>
                <w:rFonts w:ascii="Times New Roman" w:hAnsi="Times New Roman"/>
                <w:sz w:val="24"/>
                <w:szCs w:val="24"/>
              </w:rPr>
            </w:pPr>
            <w:r w:rsidRPr="00424D54">
              <w:rPr>
                <w:rFonts w:ascii="Times New Roman" w:hAnsi="Times New Roman"/>
                <w:sz w:val="24"/>
                <w:szCs w:val="24"/>
              </w:rPr>
              <w:t xml:space="preserve">Name </w:t>
            </w:r>
            <w:proofErr w:type="spellStart"/>
            <w:r w:rsidRPr="00424D54">
              <w:rPr>
                <w:rFonts w:ascii="Times New Roman" w:hAnsi="Times New Roman"/>
                <w:sz w:val="24"/>
                <w:szCs w:val="24"/>
              </w:rPr>
              <w:t>of</w:t>
            </w:r>
            <w:proofErr w:type="spellEnd"/>
            <w:r w:rsidRPr="00424D54">
              <w:rPr>
                <w:rFonts w:ascii="Times New Roman" w:hAnsi="Times New Roman"/>
                <w:sz w:val="24"/>
                <w:szCs w:val="24"/>
              </w:rPr>
              <w:t xml:space="preserve"> </w:t>
            </w:r>
            <w:proofErr w:type="spellStart"/>
            <w:r w:rsidRPr="00424D54">
              <w:rPr>
                <w:rFonts w:ascii="Times New Roman" w:hAnsi="Times New Roman"/>
                <w:sz w:val="24"/>
                <w:szCs w:val="24"/>
              </w:rPr>
              <w:t>accreditation</w:t>
            </w:r>
            <w:proofErr w:type="spellEnd"/>
            <w:r w:rsidRPr="00424D54">
              <w:rPr>
                <w:rFonts w:ascii="Times New Roman" w:hAnsi="Times New Roman"/>
                <w:sz w:val="24"/>
                <w:szCs w:val="24"/>
              </w:rPr>
              <w:t xml:space="preserve"> </w:t>
            </w:r>
            <w:proofErr w:type="spellStart"/>
            <w:r w:rsidRPr="00424D54">
              <w:rPr>
                <w:rFonts w:ascii="Times New Roman" w:hAnsi="Times New Roman"/>
                <w:sz w:val="24"/>
                <w:szCs w:val="24"/>
              </w:rPr>
              <w:t>body</w:t>
            </w:r>
            <w:proofErr w:type="spellEnd"/>
            <w:r w:rsidRPr="00424D54">
              <w:rPr>
                <w:rFonts w:ascii="Times New Roman" w:hAnsi="Times New Roman"/>
                <w:sz w:val="24"/>
                <w:szCs w:val="24"/>
              </w:rPr>
              <w:t>:</w:t>
            </w:r>
          </w:p>
        </w:tc>
        <w:tc>
          <w:tcPr>
            <w:tcW w:w="5522" w:type="dxa"/>
          </w:tcPr>
          <w:p w14:paraId="759AC068" w14:textId="77777777" w:rsidR="0055034E" w:rsidRPr="00424D54" w:rsidRDefault="00424D54" w:rsidP="00780ABB">
            <w:pPr>
              <w:spacing w:after="0" w:line="240" w:lineRule="auto"/>
              <w:jc w:val="center"/>
              <w:rPr>
                <w:rFonts w:ascii="Times New Roman" w:hAnsi="Times New Roman"/>
                <w:sz w:val="24"/>
                <w:szCs w:val="24"/>
                <w:lang w:val="en-US"/>
              </w:rPr>
            </w:pPr>
            <w:r>
              <w:rPr>
                <w:rFonts w:ascii="Times New Roman" w:hAnsi="Times New Roman"/>
                <w:sz w:val="24"/>
                <w:szCs w:val="24"/>
                <w:lang w:val="en-US"/>
              </w:rPr>
              <w:t>no</w:t>
            </w:r>
          </w:p>
        </w:tc>
      </w:tr>
      <w:tr w:rsidR="00780ABB" w:rsidRPr="00780ABB" w14:paraId="09FEC6D8" w14:textId="77777777" w:rsidTr="00C53A64">
        <w:tc>
          <w:tcPr>
            <w:tcW w:w="4106" w:type="dxa"/>
          </w:tcPr>
          <w:p w14:paraId="08413E51" w14:textId="77777777" w:rsidR="00F679ED" w:rsidRPr="00780ABB" w:rsidRDefault="00424D54" w:rsidP="00780ABB">
            <w:pPr>
              <w:spacing w:after="0" w:line="240" w:lineRule="auto"/>
              <w:jc w:val="both"/>
              <w:rPr>
                <w:rFonts w:ascii="Times New Roman" w:hAnsi="Times New Roman"/>
                <w:sz w:val="24"/>
                <w:szCs w:val="24"/>
              </w:rPr>
            </w:pPr>
            <w:proofErr w:type="spellStart"/>
            <w:r w:rsidRPr="00424D54">
              <w:rPr>
                <w:rFonts w:ascii="Times New Roman" w:hAnsi="Times New Roman"/>
                <w:sz w:val="24"/>
                <w:szCs w:val="24"/>
              </w:rPr>
              <w:t>Duration</w:t>
            </w:r>
            <w:proofErr w:type="spellEnd"/>
            <w:r w:rsidRPr="00424D54">
              <w:rPr>
                <w:rFonts w:ascii="Times New Roman" w:hAnsi="Times New Roman"/>
                <w:sz w:val="24"/>
                <w:szCs w:val="24"/>
              </w:rPr>
              <w:t xml:space="preserve"> </w:t>
            </w:r>
            <w:proofErr w:type="spellStart"/>
            <w:r w:rsidRPr="00424D54">
              <w:rPr>
                <w:rFonts w:ascii="Times New Roman" w:hAnsi="Times New Roman"/>
                <w:sz w:val="24"/>
                <w:szCs w:val="24"/>
              </w:rPr>
              <w:t>of</w:t>
            </w:r>
            <w:proofErr w:type="spellEnd"/>
            <w:r w:rsidRPr="00424D54">
              <w:rPr>
                <w:rFonts w:ascii="Times New Roman" w:hAnsi="Times New Roman"/>
                <w:sz w:val="24"/>
                <w:szCs w:val="24"/>
              </w:rPr>
              <w:t xml:space="preserve"> </w:t>
            </w:r>
            <w:proofErr w:type="spellStart"/>
            <w:r w:rsidRPr="00424D54">
              <w:rPr>
                <w:rFonts w:ascii="Times New Roman" w:hAnsi="Times New Roman"/>
                <w:sz w:val="24"/>
                <w:szCs w:val="24"/>
              </w:rPr>
              <w:t>accreditation</w:t>
            </w:r>
            <w:proofErr w:type="spellEnd"/>
            <w:r w:rsidRPr="00424D54">
              <w:rPr>
                <w:rFonts w:ascii="Times New Roman" w:hAnsi="Times New Roman"/>
                <w:sz w:val="24"/>
                <w:szCs w:val="24"/>
              </w:rPr>
              <w:t>:</w:t>
            </w:r>
          </w:p>
        </w:tc>
        <w:tc>
          <w:tcPr>
            <w:tcW w:w="5522" w:type="dxa"/>
          </w:tcPr>
          <w:p w14:paraId="4A005662" w14:textId="77777777" w:rsidR="00F679ED" w:rsidRPr="00780ABB" w:rsidRDefault="0055034E" w:rsidP="00780ABB">
            <w:pPr>
              <w:shd w:val="clear" w:color="auto" w:fill="FFFFFF"/>
              <w:tabs>
                <w:tab w:val="left" w:pos="1276"/>
              </w:tabs>
              <w:spacing w:after="0" w:line="240" w:lineRule="auto"/>
              <w:ind w:left="34" w:right="40"/>
              <w:jc w:val="center"/>
              <w:rPr>
                <w:rFonts w:ascii="Times New Roman" w:hAnsi="Times New Roman"/>
                <w:sz w:val="24"/>
                <w:szCs w:val="24"/>
              </w:rPr>
            </w:pPr>
            <w:r w:rsidRPr="00780ABB">
              <w:rPr>
                <w:rFonts w:ascii="Times New Roman" w:hAnsi="Times New Roman"/>
                <w:sz w:val="24"/>
                <w:szCs w:val="24"/>
              </w:rPr>
              <w:sym w:font="Symbol" w:char="F02D"/>
            </w:r>
          </w:p>
        </w:tc>
      </w:tr>
      <w:tr w:rsidR="00780ABB" w:rsidRPr="00780ABB" w14:paraId="27B7E730" w14:textId="77777777" w:rsidTr="00C53A64">
        <w:tc>
          <w:tcPr>
            <w:tcW w:w="4106" w:type="dxa"/>
          </w:tcPr>
          <w:p w14:paraId="0E1F0CC3" w14:textId="77777777" w:rsidR="00F679ED" w:rsidRPr="00424D54" w:rsidRDefault="00424D54" w:rsidP="00424D54">
            <w:pPr>
              <w:shd w:val="clear" w:color="auto" w:fill="FFFFFF"/>
              <w:tabs>
                <w:tab w:val="left" w:pos="1276"/>
              </w:tabs>
              <w:spacing w:after="0" w:line="240" w:lineRule="auto"/>
              <w:ind w:left="34" w:right="40"/>
              <w:rPr>
                <w:rFonts w:ascii="Times New Roman" w:hAnsi="Times New Roman"/>
                <w:sz w:val="24"/>
                <w:szCs w:val="24"/>
                <w:lang w:val="en-US"/>
              </w:rPr>
            </w:pPr>
            <w:r w:rsidRPr="00424D54">
              <w:rPr>
                <w:rFonts w:ascii="Times New Roman" w:hAnsi="Times New Roman"/>
                <w:sz w:val="24"/>
                <w:szCs w:val="24"/>
                <w:lang w:val="en-US"/>
              </w:rPr>
              <w:t>According to the rating of educational programs among universities of the Republic of Kazakhstan takes the place:</w:t>
            </w:r>
          </w:p>
        </w:tc>
        <w:tc>
          <w:tcPr>
            <w:tcW w:w="5522" w:type="dxa"/>
          </w:tcPr>
          <w:p w14:paraId="58394278" w14:textId="77777777" w:rsidR="00F679ED" w:rsidRPr="00780ABB" w:rsidRDefault="0055034E" w:rsidP="00780ABB">
            <w:pPr>
              <w:shd w:val="clear" w:color="auto" w:fill="FFFFFF"/>
              <w:tabs>
                <w:tab w:val="left" w:pos="1276"/>
              </w:tabs>
              <w:spacing w:after="0" w:line="240" w:lineRule="auto"/>
              <w:ind w:left="34" w:right="40"/>
              <w:jc w:val="center"/>
              <w:rPr>
                <w:rFonts w:ascii="Times New Roman" w:hAnsi="Times New Roman"/>
                <w:sz w:val="24"/>
                <w:szCs w:val="24"/>
              </w:rPr>
            </w:pPr>
            <w:r w:rsidRPr="00780ABB">
              <w:rPr>
                <w:rFonts w:ascii="Times New Roman" w:hAnsi="Times New Roman"/>
                <w:sz w:val="24"/>
                <w:szCs w:val="24"/>
              </w:rPr>
              <w:sym w:font="Symbol" w:char="F02D"/>
            </w:r>
          </w:p>
        </w:tc>
      </w:tr>
      <w:tr w:rsidR="00780ABB" w:rsidRPr="00780ABB" w14:paraId="78CF510B" w14:textId="77777777" w:rsidTr="00C53A64">
        <w:tc>
          <w:tcPr>
            <w:tcW w:w="4106" w:type="dxa"/>
          </w:tcPr>
          <w:p w14:paraId="552CDE00" w14:textId="77777777" w:rsidR="0055034E" w:rsidRPr="00780ABB" w:rsidRDefault="00424D54" w:rsidP="00780ABB">
            <w:pPr>
              <w:spacing w:after="0" w:line="240" w:lineRule="auto"/>
              <w:jc w:val="both"/>
              <w:rPr>
                <w:rFonts w:ascii="Times New Roman" w:hAnsi="Times New Roman"/>
                <w:sz w:val="24"/>
                <w:szCs w:val="24"/>
              </w:rPr>
            </w:pPr>
            <w:r w:rsidRPr="00424D54">
              <w:rPr>
                <w:rFonts w:ascii="Times New Roman" w:hAnsi="Times New Roman"/>
                <w:sz w:val="24"/>
                <w:szCs w:val="24"/>
              </w:rPr>
              <w:t>NAAR</w:t>
            </w:r>
          </w:p>
        </w:tc>
        <w:tc>
          <w:tcPr>
            <w:tcW w:w="5522" w:type="dxa"/>
          </w:tcPr>
          <w:p w14:paraId="354D7D5E" w14:textId="77777777" w:rsidR="0055034E" w:rsidRPr="00780ABB" w:rsidRDefault="0055034E" w:rsidP="00780ABB">
            <w:pPr>
              <w:shd w:val="clear" w:color="auto" w:fill="FFFFFF"/>
              <w:tabs>
                <w:tab w:val="left" w:pos="1276"/>
              </w:tabs>
              <w:spacing w:after="0" w:line="240" w:lineRule="auto"/>
              <w:ind w:left="34" w:right="40"/>
              <w:jc w:val="center"/>
              <w:rPr>
                <w:rFonts w:ascii="Times New Roman" w:hAnsi="Times New Roman"/>
                <w:sz w:val="24"/>
                <w:szCs w:val="24"/>
              </w:rPr>
            </w:pPr>
            <w:r w:rsidRPr="00780ABB">
              <w:rPr>
                <w:rFonts w:ascii="Times New Roman" w:hAnsi="Times New Roman"/>
                <w:sz w:val="24"/>
                <w:szCs w:val="24"/>
              </w:rPr>
              <w:sym w:font="Symbol" w:char="F02D"/>
            </w:r>
          </w:p>
        </w:tc>
      </w:tr>
      <w:tr w:rsidR="00780ABB" w:rsidRPr="00780ABB" w14:paraId="06AD6B0D" w14:textId="77777777" w:rsidTr="00C53A64">
        <w:tc>
          <w:tcPr>
            <w:tcW w:w="4106" w:type="dxa"/>
          </w:tcPr>
          <w:p w14:paraId="4465014A" w14:textId="77777777" w:rsidR="00F679ED" w:rsidRPr="00424163" w:rsidRDefault="00424163" w:rsidP="00780ABB">
            <w:pPr>
              <w:spacing w:after="0" w:line="240" w:lineRule="auto"/>
              <w:jc w:val="both"/>
              <w:rPr>
                <w:rFonts w:ascii="Times New Roman" w:hAnsi="Times New Roman"/>
                <w:sz w:val="24"/>
                <w:szCs w:val="24"/>
              </w:rPr>
            </w:pPr>
            <w:r w:rsidRPr="00424163">
              <w:rPr>
                <w:rFonts w:ascii="Times New Roman" w:hAnsi="Times New Roman"/>
                <w:sz w:val="24"/>
                <w:szCs w:val="24"/>
              </w:rPr>
              <w:t>IQAA</w:t>
            </w:r>
          </w:p>
        </w:tc>
        <w:tc>
          <w:tcPr>
            <w:tcW w:w="5522" w:type="dxa"/>
          </w:tcPr>
          <w:p w14:paraId="71EF5C1B" w14:textId="77777777" w:rsidR="00F679ED" w:rsidRPr="00780ABB" w:rsidRDefault="0055034E" w:rsidP="00780ABB">
            <w:pPr>
              <w:shd w:val="clear" w:color="auto" w:fill="FFFFFF"/>
              <w:tabs>
                <w:tab w:val="left" w:pos="1276"/>
              </w:tabs>
              <w:spacing w:after="0" w:line="240" w:lineRule="auto"/>
              <w:ind w:left="34" w:right="40"/>
              <w:jc w:val="center"/>
              <w:rPr>
                <w:rFonts w:ascii="Times New Roman" w:hAnsi="Times New Roman"/>
                <w:sz w:val="24"/>
                <w:szCs w:val="24"/>
              </w:rPr>
            </w:pPr>
            <w:r w:rsidRPr="00780ABB">
              <w:rPr>
                <w:rFonts w:ascii="Times New Roman" w:hAnsi="Times New Roman"/>
                <w:sz w:val="24"/>
                <w:szCs w:val="24"/>
              </w:rPr>
              <w:sym w:font="Symbol" w:char="F02D"/>
            </w:r>
          </w:p>
        </w:tc>
      </w:tr>
      <w:tr w:rsidR="00780ABB" w:rsidRPr="0067452A" w14:paraId="2DC68C5D" w14:textId="77777777" w:rsidTr="00C53A64">
        <w:tc>
          <w:tcPr>
            <w:tcW w:w="4106" w:type="dxa"/>
          </w:tcPr>
          <w:p w14:paraId="45F09349" w14:textId="77777777" w:rsidR="00F679ED" w:rsidRPr="00424163" w:rsidRDefault="00424163" w:rsidP="00780ABB">
            <w:pPr>
              <w:spacing w:after="0" w:line="240" w:lineRule="auto"/>
              <w:jc w:val="both"/>
              <w:rPr>
                <w:rFonts w:ascii="Times New Roman" w:hAnsi="Times New Roman"/>
                <w:sz w:val="24"/>
                <w:szCs w:val="24"/>
                <w:lang w:val="en-US"/>
              </w:rPr>
            </w:pPr>
            <w:r w:rsidRPr="00424163">
              <w:rPr>
                <w:rFonts w:ascii="Times New Roman" w:hAnsi="Times New Roman"/>
                <w:sz w:val="24"/>
                <w:szCs w:val="24"/>
                <w:lang w:val="en-US"/>
              </w:rPr>
              <w:t>Joint</w:t>
            </w:r>
            <w:r w:rsidRPr="00424163">
              <w:rPr>
                <w:rFonts w:ascii="Times New Roman" w:hAnsi="Times New Roman"/>
                <w:sz w:val="24"/>
                <w:szCs w:val="24"/>
              </w:rPr>
              <w:t xml:space="preserve"> </w:t>
            </w:r>
            <w:r w:rsidRPr="00424163">
              <w:rPr>
                <w:rFonts w:ascii="Times New Roman" w:hAnsi="Times New Roman"/>
                <w:sz w:val="24"/>
                <w:szCs w:val="24"/>
                <w:lang w:val="en-US"/>
              </w:rPr>
              <w:t>of EP</w:t>
            </w:r>
            <w:r w:rsidRPr="00424163">
              <w:rPr>
                <w:rFonts w:ascii="Times New Roman" w:hAnsi="Times New Roman"/>
                <w:sz w:val="24"/>
                <w:szCs w:val="24"/>
              </w:rPr>
              <w:t xml:space="preserve"> </w:t>
            </w:r>
          </w:p>
        </w:tc>
        <w:tc>
          <w:tcPr>
            <w:tcW w:w="5522" w:type="dxa"/>
          </w:tcPr>
          <w:p w14:paraId="394F2EE3" w14:textId="77777777" w:rsidR="00F679ED" w:rsidRPr="00424163" w:rsidRDefault="00424163"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sidRPr="00424163">
              <w:rPr>
                <w:rFonts w:ascii="Times New Roman" w:hAnsi="Times New Roman"/>
                <w:sz w:val="24"/>
                <w:szCs w:val="24"/>
                <w:lang w:val="en-US"/>
              </w:rPr>
              <w:t>Developed in the framework of the Erasmus + CLASS project “Development of an interdisciplinary master program in computational linguistics in universities of Central Asia”, number: 5585845-EPP-1-2017-1-ES-EPPKA2-CBHE-JP</w:t>
            </w:r>
          </w:p>
        </w:tc>
      </w:tr>
      <w:tr w:rsidR="00780ABB" w:rsidRPr="0067452A" w14:paraId="659BDBA1" w14:textId="77777777" w:rsidTr="00C53A64">
        <w:tc>
          <w:tcPr>
            <w:tcW w:w="4106" w:type="dxa"/>
          </w:tcPr>
          <w:p w14:paraId="350393B8" w14:textId="77777777" w:rsidR="0055034E" w:rsidRPr="00780ABB" w:rsidRDefault="0055034E" w:rsidP="00780ABB">
            <w:pPr>
              <w:spacing w:after="0" w:line="240" w:lineRule="auto"/>
              <w:jc w:val="both"/>
              <w:rPr>
                <w:rFonts w:ascii="Times New Roman" w:hAnsi="Times New Roman"/>
                <w:sz w:val="24"/>
                <w:szCs w:val="24"/>
              </w:rPr>
            </w:pPr>
            <w:r w:rsidRPr="0067452A">
              <w:rPr>
                <w:rFonts w:ascii="Times New Roman" w:hAnsi="Times New Roman"/>
                <w:sz w:val="24"/>
                <w:szCs w:val="24"/>
                <w:lang w:val="en-US"/>
              </w:rPr>
              <w:t xml:space="preserve"> </w:t>
            </w:r>
            <w:r w:rsidR="00424163" w:rsidRPr="00424163">
              <w:rPr>
                <w:rFonts w:ascii="Times New Roman" w:hAnsi="Times New Roman"/>
                <w:sz w:val="24"/>
                <w:szCs w:val="24"/>
              </w:rPr>
              <w:t xml:space="preserve">University </w:t>
            </w:r>
            <w:proofErr w:type="spellStart"/>
            <w:r w:rsidR="00424163" w:rsidRPr="00424163">
              <w:rPr>
                <w:rFonts w:ascii="Times New Roman" w:hAnsi="Times New Roman"/>
                <w:sz w:val="24"/>
                <w:szCs w:val="24"/>
              </w:rPr>
              <w:t>partner</w:t>
            </w:r>
            <w:proofErr w:type="spellEnd"/>
            <w:r w:rsidRPr="00780ABB">
              <w:rPr>
                <w:rFonts w:ascii="Times New Roman" w:hAnsi="Times New Roman"/>
                <w:sz w:val="24"/>
                <w:szCs w:val="24"/>
              </w:rPr>
              <w:t>:</w:t>
            </w:r>
          </w:p>
        </w:tc>
        <w:tc>
          <w:tcPr>
            <w:tcW w:w="5522" w:type="dxa"/>
          </w:tcPr>
          <w:p w14:paraId="6546BBB4" w14:textId="77777777" w:rsidR="0055034E" w:rsidRPr="00424163" w:rsidRDefault="00424163" w:rsidP="00780ABB">
            <w:pPr>
              <w:spacing w:after="0" w:line="240" w:lineRule="auto"/>
              <w:jc w:val="both"/>
              <w:rPr>
                <w:rFonts w:ascii="Times New Roman" w:hAnsi="Times New Roman"/>
                <w:sz w:val="24"/>
                <w:szCs w:val="24"/>
                <w:lang w:val="en-US"/>
              </w:rPr>
            </w:pPr>
            <w:r w:rsidRPr="00424163">
              <w:rPr>
                <w:rFonts w:ascii="Times New Roman" w:hAnsi="Times New Roman"/>
                <w:sz w:val="24"/>
                <w:szCs w:val="24"/>
                <w:lang w:val="en-US"/>
              </w:rPr>
              <w:t xml:space="preserve">University of Coruna (UDC, Spain), </w:t>
            </w:r>
            <w:proofErr w:type="spellStart"/>
            <w:r w:rsidRPr="00424163">
              <w:rPr>
                <w:rFonts w:ascii="Times New Roman" w:hAnsi="Times New Roman"/>
                <w:sz w:val="24"/>
                <w:szCs w:val="24"/>
                <w:lang w:val="en-US"/>
              </w:rPr>
              <w:t>Urgench</w:t>
            </w:r>
            <w:proofErr w:type="spellEnd"/>
            <w:r w:rsidRPr="00424163">
              <w:rPr>
                <w:rFonts w:ascii="Times New Roman" w:hAnsi="Times New Roman"/>
                <w:sz w:val="24"/>
                <w:szCs w:val="24"/>
                <w:lang w:val="en-US"/>
              </w:rPr>
              <w:t xml:space="preserve"> State Uni</w:t>
            </w:r>
            <w:r>
              <w:rPr>
                <w:rFonts w:ascii="Times New Roman" w:hAnsi="Times New Roman"/>
                <w:sz w:val="24"/>
                <w:szCs w:val="24"/>
                <w:lang w:val="en-US"/>
              </w:rPr>
              <w:t>versity (</w:t>
            </w:r>
            <w:r w:rsidRPr="00424163">
              <w:rPr>
                <w:rFonts w:ascii="Times New Roman" w:hAnsi="Times New Roman"/>
                <w:sz w:val="24"/>
                <w:szCs w:val="24"/>
                <w:lang w:val="en-US"/>
              </w:rPr>
              <w:t>Uzbekistan), Kosta</w:t>
            </w:r>
            <w:r>
              <w:rPr>
                <w:rFonts w:ascii="Times New Roman" w:hAnsi="Times New Roman"/>
                <w:sz w:val="24"/>
                <w:szCs w:val="24"/>
                <w:lang w:val="en-US"/>
              </w:rPr>
              <w:t xml:space="preserve">nay State University </w:t>
            </w:r>
            <w:r w:rsidRPr="00424163">
              <w:rPr>
                <w:rFonts w:ascii="Times New Roman" w:hAnsi="Times New Roman"/>
                <w:sz w:val="24"/>
                <w:szCs w:val="24"/>
                <w:lang w:val="en-US"/>
              </w:rPr>
              <w:t xml:space="preserve">named after A. </w:t>
            </w:r>
            <w:proofErr w:type="spellStart"/>
            <w:r w:rsidRPr="00424163">
              <w:rPr>
                <w:rFonts w:ascii="Times New Roman" w:hAnsi="Times New Roman"/>
                <w:sz w:val="24"/>
                <w:szCs w:val="24"/>
                <w:lang w:val="en-US"/>
              </w:rPr>
              <w:t>Baitursynov</w:t>
            </w:r>
            <w:proofErr w:type="spellEnd"/>
            <w:r w:rsidRPr="00424163">
              <w:rPr>
                <w:rFonts w:ascii="Times New Roman" w:hAnsi="Times New Roman"/>
                <w:sz w:val="24"/>
                <w:szCs w:val="24"/>
                <w:lang w:val="en-US"/>
              </w:rPr>
              <w:t xml:space="preserve"> (KSU), Eurasian Nat</w:t>
            </w:r>
            <w:r>
              <w:rPr>
                <w:rFonts w:ascii="Times New Roman" w:hAnsi="Times New Roman"/>
                <w:sz w:val="24"/>
                <w:szCs w:val="24"/>
                <w:lang w:val="en-US"/>
              </w:rPr>
              <w:t xml:space="preserve">ional University named after </w:t>
            </w:r>
            <w:r w:rsidRPr="00424163">
              <w:rPr>
                <w:rFonts w:ascii="Times New Roman" w:hAnsi="Times New Roman"/>
                <w:sz w:val="24"/>
                <w:szCs w:val="24"/>
                <w:lang w:val="en-US"/>
              </w:rPr>
              <w:t xml:space="preserve">L. </w:t>
            </w:r>
            <w:proofErr w:type="spellStart"/>
            <w:r w:rsidRPr="00424163">
              <w:rPr>
                <w:rFonts w:ascii="Times New Roman" w:hAnsi="Times New Roman"/>
                <w:sz w:val="24"/>
                <w:szCs w:val="24"/>
                <w:lang w:val="en-US"/>
              </w:rPr>
              <w:t>Gumilyov</w:t>
            </w:r>
            <w:proofErr w:type="spellEnd"/>
          </w:p>
        </w:tc>
      </w:tr>
      <w:tr w:rsidR="00780ABB" w:rsidRPr="00780ABB" w14:paraId="3AA5537E" w14:textId="77777777" w:rsidTr="00C53A64">
        <w:tc>
          <w:tcPr>
            <w:tcW w:w="4106" w:type="dxa"/>
          </w:tcPr>
          <w:p w14:paraId="27459744" w14:textId="77777777" w:rsidR="006F199D" w:rsidRPr="00424163" w:rsidRDefault="006F199D" w:rsidP="00780ABB">
            <w:pPr>
              <w:spacing w:after="0" w:line="240" w:lineRule="auto"/>
              <w:jc w:val="both"/>
              <w:rPr>
                <w:rFonts w:ascii="Times New Roman" w:hAnsi="Times New Roman"/>
                <w:sz w:val="24"/>
                <w:szCs w:val="24"/>
                <w:lang w:val="en-US"/>
              </w:rPr>
            </w:pPr>
          </w:p>
        </w:tc>
        <w:tc>
          <w:tcPr>
            <w:tcW w:w="5522" w:type="dxa"/>
          </w:tcPr>
          <w:p w14:paraId="33C8D522" w14:textId="77777777" w:rsidR="006F199D" w:rsidRPr="00780ABB" w:rsidRDefault="00424163" w:rsidP="00780ABB">
            <w:pPr>
              <w:spacing w:after="0" w:line="240" w:lineRule="auto"/>
              <w:jc w:val="both"/>
              <w:rPr>
                <w:rFonts w:ascii="Times New Roman" w:hAnsi="Times New Roman"/>
                <w:sz w:val="24"/>
                <w:szCs w:val="24"/>
              </w:rPr>
            </w:pPr>
            <w:proofErr w:type="spellStart"/>
            <w:r w:rsidRPr="00424163">
              <w:rPr>
                <w:rFonts w:ascii="Times New Roman" w:hAnsi="Times New Roman"/>
                <w:sz w:val="24"/>
                <w:szCs w:val="24"/>
              </w:rPr>
              <w:t>interdisciplinary</w:t>
            </w:r>
            <w:proofErr w:type="spellEnd"/>
          </w:p>
        </w:tc>
      </w:tr>
      <w:tr w:rsidR="00780ABB" w:rsidRPr="0067452A" w14:paraId="0EFA6472" w14:textId="77777777" w:rsidTr="00C53A64">
        <w:tc>
          <w:tcPr>
            <w:tcW w:w="4106" w:type="dxa"/>
          </w:tcPr>
          <w:p w14:paraId="7380CFF4" w14:textId="77777777" w:rsidR="006F199D" w:rsidRPr="00780ABB" w:rsidRDefault="006F199D" w:rsidP="00780ABB">
            <w:pPr>
              <w:spacing w:after="0" w:line="240" w:lineRule="auto"/>
              <w:jc w:val="both"/>
              <w:rPr>
                <w:rFonts w:ascii="Times New Roman" w:hAnsi="Times New Roman"/>
                <w:sz w:val="24"/>
                <w:szCs w:val="24"/>
              </w:rPr>
            </w:pPr>
          </w:p>
        </w:tc>
        <w:tc>
          <w:tcPr>
            <w:tcW w:w="5522" w:type="dxa"/>
          </w:tcPr>
          <w:p w14:paraId="2FB6B2E9" w14:textId="77777777" w:rsidR="006F199D" w:rsidRPr="00424163" w:rsidRDefault="00424163" w:rsidP="00780ABB">
            <w:pPr>
              <w:spacing w:after="0" w:line="240" w:lineRule="auto"/>
              <w:jc w:val="both"/>
              <w:rPr>
                <w:rFonts w:ascii="Times New Roman" w:hAnsi="Times New Roman"/>
                <w:sz w:val="24"/>
                <w:szCs w:val="24"/>
                <w:lang w:val="en-US"/>
              </w:rPr>
            </w:pPr>
            <w:r w:rsidRPr="00424163">
              <w:rPr>
                <w:rFonts w:ascii="Times New Roman" w:hAnsi="Times New Roman"/>
                <w:sz w:val="24"/>
                <w:szCs w:val="24"/>
                <w:lang w:val="en-US"/>
              </w:rPr>
              <w:t>with integrated training and production modules (dual)</w:t>
            </w:r>
          </w:p>
        </w:tc>
      </w:tr>
      <w:tr w:rsidR="00780ABB" w:rsidRPr="00780ABB" w14:paraId="6DA448D9" w14:textId="77777777" w:rsidTr="00C53A64">
        <w:tc>
          <w:tcPr>
            <w:tcW w:w="4106" w:type="dxa"/>
          </w:tcPr>
          <w:p w14:paraId="36EC2E0D" w14:textId="77777777" w:rsidR="006F199D" w:rsidRPr="00424163" w:rsidRDefault="006F199D" w:rsidP="00780ABB">
            <w:pPr>
              <w:spacing w:after="0" w:line="240" w:lineRule="auto"/>
              <w:jc w:val="both"/>
              <w:rPr>
                <w:rFonts w:ascii="Times New Roman" w:hAnsi="Times New Roman"/>
                <w:sz w:val="24"/>
                <w:szCs w:val="24"/>
                <w:lang w:val="en-US"/>
              </w:rPr>
            </w:pPr>
          </w:p>
        </w:tc>
        <w:tc>
          <w:tcPr>
            <w:tcW w:w="5522" w:type="dxa"/>
          </w:tcPr>
          <w:p w14:paraId="1DAF6AE3" w14:textId="77777777" w:rsidR="006F199D" w:rsidRPr="00780ABB" w:rsidRDefault="00424163" w:rsidP="00780ABB">
            <w:pPr>
              <w:spacing w:after="0" w:line="240" w:lineRule="auto"/>
              <w:jc w:val="both"/>
              <w:rPr>
                <w:rFonts w:ascii="Times New Roman" w:hAnsi="Times New Roman"/>
                <w:sz w:val="24"/>
                <w:szCs w:val="24"/>
              </w:rPr>
            </w:pPr>
            <w:proofErr w:type="spellStart"/>
            <w:r w:rsidRPr="00424163">
              <w:rPr>
                <w:rFonts w:ascii="Times New Roman" w:hAnsi="Times New Roman"/>
                <w:sz w:val="24"/>
                <w:szCs w:val="24"/>
              </w:rPr>
              <w:t>with</w:t>
            </w:r>
            <w:proofErr w:type="spellEnd"/>
            <w:r w:rsidRPr="00424163">
              <w:rPr>
                <w:rFonts w:ascii="Times New Roman" w:hAnsi="Times New Roman"/>
                <w:sz w:val="24"/>
                <w:szCs w:val="24"/>
              </w:rPr>
              <w:t xml:space="preserve"> English </w:t>
            </w:r>
            <w:proofErr w:type="spellStart"/>
            <w:r w:rsidRPr="00424163">
              <w:rPr>
                <w:rFonts w:ascii="Times New Roman" w:hAnsi="Times New Roman"/>
                <w:sz w:val="24"/>
                <w:szCs w:val="24"/>
              </w:rPr>
              <w:t>language</w:t>
            </w:r>
            <w:proofErr w:type="spellEnd"/>
            <w:r w:rsidRPr="00424163">
              <w:rPr>
                <w:rFonts w:ascii="Times New Roman" w:hAnsi="Times New Roman"/>
                <w:sz w:val="24"/>
                <w:szCs w:val="24"/>
              </w:rPr>
              <w:t xml:space="preserve"> </w:t>
            </w:r>
            <w:proofErr w:type="spellStart"/>
            <w:r w:rsidRPr="00424163">
              <w:rPr>
                <w:rFonts w:ascii="Times New Roman" w:hAnsi="Times New Roman"/>
                <w:sz w:val="24"/>
                <w:szCs w:val="24"/>
              </w:rPr>
              <w:t>learning</w:t>
            </w:r>
            <w:proofErr w:type="spellEnd"/>
          </w:p>
        </w:tc>
      </w:tr>
      <w:tr w:rsidR="00780ABB" w:rsidRPr="00780ABB" w14:paraId="659EDD87" w14:textId="77777777" w:rsidTr="00C53A64">
        <w:tc>
          <w:tcPr>
            <w:tcW w:w="4106" w:type="dxa"/>
          </w:tcPr>
          <w:p w14:paraId="528BAA7C" w14:textId="77777777" w:rsidR="006F199D" w:rsidRPr="00780ABB" w:rsidRDefault="006F199D" w:rsidP="00780ABB">
            <w:pPr>
              <w:spacing w:after="0" w:line="240" w:lineRule="auto"/>
              <w:jc w:val="both"/>
              <w:rPr>
                <w:rFonts w:ascii="Times New Roman" w:hAnsi="Times New Roman"/>
                <w:sz w:val="24"/>
                <w:szCs w:val="24"/>
              </w:rPr>
            </w:pPr>
          </w:p>
        </w:tc>
        <w:tc>
          <w:tcPr>
            <w:tcW w:w="5522" w:type="dxa"/>
          </w:tcPr>
          <w:p w14:paraId="5318486A" w14:textId="77777777" w:rsidR="006F199D" w:rsidRPr="00780ABB" w:rsidRDefault="00424163" w:rsidP="00780ABB">
            <w:pPr>
              <w:spacing w:after="0" w:line="240" w:lineRule="auto"/>
              <w:jc w:val="both"/>
              <w:rPr>
                <w:rFonts w:ascii="Times New Roman" w:hAnsi="Times New Roman"/>
                <w:sz w:val="24"/>
                <w:szCs w:val="24"/>
              </w:rPr>
            </w:pPr>
            <w:proofErr w:type="spellStart"/>
            <w:r w:rsidRPr="00424163">
              <w:rPr>
                <w:rFonts w:ascii="Times New Roman" w:hAnsi="Times New Roman"/>
                <w:sz w:val="24"/>
                <w:szCs w:val="24"/>
              </w:rPr>
              <w:t>polylingual</w:t>
            </w:r>
            <w:proofErr w:type="spellEnd"/>
          </w:p>
        </w:tc>
      </w:tr>
      <w:tr w:rsidR="00780ABB" w:rsidRPr="0067452A" w14:paraId="29E7B6E3" w14:textId="77777777" w:rsidTr="00C53A64">
        <w:tc>
          <w:tcPr>
            <w:tcW w:w="4106" w:type="dxa"/>
          </w:tcPr>
          <w:p w14:paraId="1AA567C6" w14:textId="77777777" w:rsidR="0055034E" w:rsidRPr="00424163" w:rsidRDefault="00424163" w:rsidP="00780ABB">
            <w:pPr>
              <w:spacing w:after="0" w:line="240" w:lineRule="auto"/>
              <w:jc w:val="both"/>
              <w:rPr>
                <w:rFonts w:ascii="Times New Roman" w:hAnsi="Times New Roman"/>
                <w:sz w:val="24"/>
                <w:szCs w:val="24"/>
                <w:lang w:val="en-US"/>
              </w:rPr>
            </w:pPr>
            <w:r w:rsidRPr="00424163">
              <w:rPr>
                <w:rFonts w:ascii="Times New Roman" w:hAnsi="Times New Roman"/>
                <w:sz w:val="24"/>
                <w:szCs w:val="24"/>
                <w:lang w:val="en-US"/>
              </w:rPr>
              <w:t>Material and technical base of EP:</w:t>
            </w:r>
          </w:p>
        </w:tc>
        <w:tc>
          <w:tcPr>
            <w:tcW w:w="5522" w:type="dxa"/>
          </w:tcPr>
          <w:p w14:paraId="568AE7B4" w14:textId="77777777" w:rsidR="0055034E" w:rsidRPr="00424163" w:rsidRDefault="0055034E" w:rsidP="00780ABB">
            <w:pPr>
              <w:shd w:val="clear" w:color="auto" w:fill="FFFFFF"/>
              <w:tabs>
                <w:tab w:val="left" w:pos="1276"/>
              </w:tabs>
              <w:spacing w:after="0" w:line="240" w:lineRule="auto"/>
              <w:ind w:left="34" w:right="40"/>
              <w:jc w:val="both"/>
              <w:rPr>
                <w:rFonts w:ascii="Times New Roman" w:hAnsi="Times New Roman"/>
                <w:sz w:val="24"/>
                <w:szCs w:val="24"/>
                <w:lang w:val="en-US"/>
              </w:rPr>
            </w:pPr>
          </w:p>
        </w:tc>
      </w:tr>
      <w:tr w:rsidR="00780ABB" w:rsidRPr="0067452A" w14:paraId="7FBC56E1" w14:textId="77777777" w:rsidTr="00C53A64">
        <w:tc>
          <w:tcPr>
            <w:tcW w:w="4106" w:type="dxa"/>
          </w:tcPr>
          <w:p w14:paraId="395FFBC8" w14:textId="77777777" w:rsidR="0055034E" w:rsidRPr="00424163" w:rsidRDefault="00424163" w:rsidP="00780ABB">
            <w:pPr>
              <w:spacing w:after="0" w:line="240" w:lineRule="auto"/>
              <w:jc w:val="both"/>
              <w:rPr>
                <w:rFonts w:ascii="Times New Roman" w:hAnsi="Times New Roman"/>
                <w:sz w:val="24"/>
                <w:szCs w:val="24"/>
                <w:lang w:val="en-US"/>
              </w:rPr>
            </w:pPr>
            <w:r w:rsidRPr="00424163">
              <w:rPr>
                <w:rFonts w:ascii="Times New Roman" w:hAnsi="Times New Roman"/>
                <w:sz w:val="24"/>
                <w:szCs w:val="24"/>
                <w:lang w:val="en-US"/>
              </w:rPr>
              <w:t>For the implementation of the educational program at the faculty there are laboratories:</w:t>
            </w:r>
          </w:p>
        </w:tc>
        <w:tc>
          <w:tcPr>
            <w:tcW w:w="5522" w:type="dxa"/>
          </w:tcPr>
          <w:p w14:paraId="324AEEEA" w14:textId="77777777" w:rsidR="0055034E" w:rsidRPr="00424163" w:rsidRDefault="00424163" w:rsidP="00780ABB">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sz w:val="24"/>
                <w:szCs w:val="24"/>
                <w:lang w:val="kk-KZ"/>
              </w:rPr>
              <w:t>«</w:t>
            </w:r>
            <w:r w:rsidRPr="00424163">
              <w:rPr>
                <w:rFonts w:ascii="Times New Roman" w:hAnsi="Times New Roman"/>
                <w:sz w:val="24"/>
                <w:szCs w:val="24"/>
                <w:lang w:val="en-US"/>
              </w:rPr>
              <w:t>Computer Linguistics</w:t>
            </w:r>
            <w:r>
              <w:rPr>
                <w:rFonts w:ascii="Times New Roman" w:hAnsi="Times New Roman"/>
                <w:sz w:val="24"/>
                <w:szCs w:val="24"/>
                <w:lang w:val="kk-KZ"/>
              </w:rPr>
              <w:t>»</w:t>
            </w:r>
            <w:r w:rsidRPr="00424163">
              <w:rPr>
                <w:rFonts w:ascii="Times New Roman" w:hAnsi="Times New Roman"/>
                <w:sz w:val="24"/>
                <w:szCs w:val="24"/>
                <w:lang w:val="en-US"/>
              </w:rPr>
              <w:t xml:space="preserve"> Research Center, </w:t>
            </w:r>
            <w:r>
              <w:rPr>
                <w:rFonts w:ascii="Times New Roman" w:hAnsi="Times New Roman"/>
                <w:sz w:val="24"/>
                <w:szCs w:val="24"/>
                <w:lang w:val="kk-KZ"/>
              </w:rPr>
              <w:t>«</w:t>
            </w:r>
            <w:r w:rsidRPr="00424163">
              <w:rPr>
                <w:rFonts w:ascii="Times New Roman" w:hAnsi="Times New Roman"/>
                <w:sz w:val="24"/>
                <w:szCs w:val="24"/>
                <w:lang w:val="en-US"/>
              </w:rPr>
              <w:t>British Center: Language and Culture</w:t>
            </w:r>
            <w:r>
              <w:rPr>
                <w:rFonts w:ascii="Times New Roman" w:hAnsi="Times New Roman"/>
                <w:sz w:val="24"/>
                <w:szCs w:val="24"/>
                <w:lang w:val="kk-KZ"/>
              </w:rPr>
              <w:t>»</w:t>
            </w:r>
            <w:r w:rsidRPr="00424163">
              <w:rPr>
                <w:rFonts w:ascii="Times New Roman" w:hAnsi="Times New Roman"/>
                <w:sz w:val="24"/>
                <w:szCs w:val="24"/>
                <w:lang w:val="en-US"/>
              </w:rPr>
              <w:t xml:space="preserve">, Center for Linguistic Expertise, Educational and Experimental Laboratory for </w:t>
            </w:r>
            <w:r w:rsidR="00A218F6">
              <w:rPr>
                <w:rFonts w:ascii="Times New Roman" w:hAnsi="Times New Roman"/>
                <w:sz w:val="24"/>
                <w:szCs w:val="24"/>
                <w:lang w:val="kk-KZ"/>
              </w:rPr>
              <w:t>«</w:t>
            </w:r>
            <w:r w:rsidRPr="00424163">
              <w:rPr>
                <w:rFonts w:ascii="Times New Roman" w:hAnsi="Times New Roman"/>
                <w:sz w:val="24"/>
                <w:szCs w:val="24"/>
                <w:lang w:val="en-US"/>
              </w:rPr>
              <w:t>Socio- and Psycholinguistic Research</w:t>
            </w:r>
            <w:r w:rsidR="00A218F6">
              <w:rPr>
                <w:rFonts w:ascii="Times New Roman" w:hAnsi="Times New Roman"/>
                <w:sz w:val="24"/>
                <w:szCs w:val="24"/>
                <w:lang w:val="kk-KZ"/>
              </w:rPr>
              <w:t>»</w:t>
            </w:r>
            <w:r w:rsidRPr="00424163">
              <w:rPr>
                <w:rFonts w:ascii="Times New Roman" w:hAnsi="Times New Roman"/>
                <w:sz w:val="24"/>
                <w:szCs w:val="24"/>
                <w:lang w:val="en-US"/>
              </w:rPr>
              <w:t xml:space="preserve">, Center for </w:t>
            </w:r>
            <w:proofErr w:type="spellStart"/>
            <w:r w:rsidRPr="00424163">
              <w:rPr>
                <w:rFonts w:ascii="Times New Roman" w:hAnsi="Times New Roman"/>
                <w:sz w:val="24"/>
                <w:szCs w:val="24"/>
                <w:lang w:val="en-US"/>
              </w:rPr>
              <w:t>Francophony</w:t>
            </w:r>
            <w:proofErr w:type="spellEnd"/>
            <w:r w:rsidRPr="00424163">
              <w:rPr>
                <w:rFonts w:ascii="Times New Roman" w:hAnsi="Times New Roman"/>
                <w:sz w:val="24"/>
                <w:szCs w:val="24"/>
                <w:lang w:val="en-US"/>
              </w:rPr>
              <w:t>, Center for Continuing Education, Center for Russian Language and Culture</w:t>
            </w:r>
          </w:p>
        </w:tc>
      </w:tr>
      <w:tr w:rsidR="00780ABB" w:rsidRPr="00780ABB" w14:paraId="48BCDCD1" w14:textId="77777777" w:rsidTr="00C53A64">
        <w:tc>
          <w:tcPr>
            <w:tcW w:w="4106" w:type="dxa"/>
          </w:tcPr>
          <w:p w14:paraId="775DE7B3" w14:textId="77777777" w:rsidR="007B39F7" w:rsidRPr="00424163" w:rsidRDefault="00424163" w:rsidP="00780ABB">
            <w:pPr>
              <w:spacing w:after="0" w:line="240" w:lineRule="auto"/>
              <w:jc w:val="both"/>
              <w:rPr>
                <w:rFonts w:ascii="Times New Roman" w:hAnsi="Times New Roman"/>
                <w:sz w:val="24"/>
                <w:szCs w:val="24"/>
                <w:u w:val="single"/>
                <w:lang w:val="kk-KZ"/>
              </w:rPr>
            </w:pPr>
            <w:r w:rsidRPr="00424163">
              <w:rPr>
                <w:rFonts w:ascii="Times New Roman" w:hAnsi="Times New Roman"/>
                <w:sz w:val="24"/>
                <w:szCs w:val="24"/>
                <w:u w:val="single"/>
                <w:lang w:val="kk-KZ"/>
              </w:rPr>
              <w:t>Personnel potential:</w:t>
            </w:r>
          </w:p>
        </w:tc>
        <w:tc>
          <w:tcPr>
            <w:tcW w:w="5522" w:type="dxa"/>
          </w:tcPr>
          <w:p w14:paraId="688EC8DE" w14:textId="77777777" w:rsidR="007B39F7" w:rsidRPr="00780ABB" w:rsidRDefault="007B39F7" w:rsidP="00780ABB">
            <w:pPr>
              <w:spacing w:after="0" w:line="240" w:lineRule="auto"/>
              <w:jc w:val="both"/>
              <w:rPr>
                <w:rFonts w:ascii="Times New Roman" w:hAnsi="Times New Roman"/>
                <w:sz w:val="24"/>
                <w:szCs w:val="24"/>
              </w:rPr>
            </w:pPr>
          </w:p>
        </w:tc>
      </w:tr>
      <w:tr w:rsidR="00780ABB" w:rsidRPr="0067452A" w14:paraId="08CB2078" w14:textId="77777777" w:rsidTr="00C53A64">
        <w:tc>
          <w:tcPr>
            <w:tcW w:w="4106" w:type="dxa"/>
          </w:tcPr>
          <w:p w14:paraId="1070148C" w14:textId="77777777" w:rsidR="006F199D" w:rsidRPr="00A218F6" w:rsidRDefault="00A218F6" w:rsidP="00780ABB">
            <w:pPr>
              <w:spacing w:after="0" w:line="240" w:lineRule="auto"/>
              <w:jc w:val="both"/>
              <w:rPr>
                <w:rFonts w:ascii="Times New Roman" w:hAnsi="Times New Roman"/>
                <w:sz w:val="24"/>
                <w:szCs w:val="24"/>
                <w:u w:val="single"/>
                <w:lang w:val="en-US"/>
              </w:rPr>
            </w:pPr>
            <w:r w:rsidRPr="00A218F6">
              <w:rPr>
                <w:rFonts w:ascii="Times New Roman" w:hAnsi="Times New Roman"/>
                <w:sz w:val="24"/>
                <w:szCs w:val="24"/>
                <w:u w:val="single"/>
                <w:lang w:val="en-US"/>
              </w:rPr>
              <w:t>Numbe</w:t>
            </w:r>
            <w:r>
              <w:rPr>
                <w:rFonts w:ascii="Times New Roman" w:hAnsi="Times New Roman"/>
                <w:sz w:val="24"/>
                <w:szCs w:val="24"/>
                <w:u w:val="single"/>
                <w:lang w:val="en-US"/>
              </w:rPr>
              <w:t xml:space="preserve">r of full-time teaching staff </w:t>
            </w:r>
          </w:p>
        </w:tc>
        <w:tc>
          <w:tcPr>
            <w:tcW w:w="5522" w:type="dxa"/>
          </w:tcPr>
          <w:p w14:paraId="36D0F170" w14:textId="77777777" w:rsidR="006F199D" w:rsidRPr="00A218F6" w:rsidRDefault="006F199D" w:rsidP="00780ABB">
            <w:pPr>
              <w:spacing w:after="0" w:line="240" w:lineRule="auto"/>
              <w:jc w:val="both"/>
              <w:rPr>
                <w:rFonts w:ascii="Times New Roman" w:hAnsi="Times New Roman"/>
                <w:sz w:val="24"/>
                <w:szCs w:val="24"/>
                <w:lang w:val="en-US"/>
              </w:rPr>
            </w:pPr>
          </w:p>
        </w:tc>
      </w:tr>
      <w:tr w:rsidR="00780ABB" w:rsidRPr="00780ABB" w14:paraId="28A0A87C" w14:textId="77777777" w:rsidTr="00C53A64">
        <w:tc>
          <w:tcPr>
            <w:tcW w:w="4106" w:type="dxa"/>
          </w:tcPr>
          <w:p w14:paraId="73A959B5" w14:textId="77777777" w:rsidR="006F199D" w:rsidRPr="00780ABB" w:rsidRDefault="00A218F6" w:rsidP="00780ABB">
            <w:pPr>
              <w:spacing w:after="0" w:line="240" w:lineRule="auto"/>
              <w:jc w:val="both"/>
              <w:rPr>
                <w:rFonts w:ascii="Times New Roman" w:hAnsi="Times New Roman"/>
                <w:sz w:val="24"/>
                <w:szCs w:val="24"/>
                <w:u w:val="single"/>
              </w:rPr>
            </w:pPr>
            <w:proofErr w:type="spellStart"/>
            <w:r w:rsidRPr="00A218F6">
              <w:rPr>
                <w:rFonts w:ascii="Times New Roman" w:hAnsi="Times New Roman"/>
                <w:sz w:val="24"/>
                <w:szCs w:val="24"/>
                <w:u w:val="single"/>
              </w:rPr>
              <w:t>Doctors</w:t>
            </w:r>
            <w:proofErr w:type="spellEnd"/>
            <w:r w:rsidRPr="00A218F6">
              <w:rPr>
                <w:rFonts w:ascii="Times New Roman" w:hAnsi="Times New Roman"/>
                <w:sz w:val="24"/>
                <w:szCs w:val="24"/>
                <w:u w:val="single"/>
              </w:rPr>
              <w:t xml:space="preserve"> </w:t>
            </w:r>
            <w:proofErr w:type="spellStart"/>
            <w:r w:rsidRPr="00A218F6">
              <w:rPr>
                <w:rFonts w:ascii="Times New Roman" w:hAnsi="Times New Roman"/>
                <w:sz w:val="24"/>
                <w:szCs w:val="24"/>
                <w:u w:val="single"/>
              </w:rPr>
              <w:t>of</w:t>
            </w:r>
            <w:proofErr w:type="spellEnd"/>
            <w:r w:rsidRPr="00A218F6">
              <w:rPr>
                <w:rFonts w:ascii="Times New Roman" w:hAnsi="Times New Roman"/>
                <w:sz w:val="24"/>
                <w:szCs w:val="24"/>
                <w:u w:val="single"/>
              </w:rPr>
              <w:t xml:space="preserve"> Sciences</w:t>
            </w:r>
          </w:p>
        </w:tc>
        <w:tc>
          <w:tcPr>
            <w:tcW w:w="5522" w:type="dxa"/>
          </w:tcPr>
          <w:p w14:paraId="42E364D9" w14:textId="77777777" w:rsidR="006F199D" w:rsidRPr="00780ABB" w:rsidRDefault="006F199D" w:rsidP="00780ABB">
            <w:pPr>
              <w:spacing w:after="0" w:line="240" w:lineRule="auto"/>
              <w:jc w:val="center"/>
              <w:rPr>
                <w:rFonts w:ascii="Times New Roman" w:hAnsi="Times New Roman"/>
                <w:sz w:val="24"/>
                <w:szCs w:val="24"/>
              </w:rPr>
            </w:pPr>
            <w:r w:rsidRPr="00780ABB">
              <w:rPr>
                <w:rFonts w:ascii="Times New Roman" w:hAnsi="Times New Roman"/>
                <w:sz w:val="24"/>
                <w:szCs w:val="24"/>
              </w:rPr>
              <w:t>9</w:t>
            </w:r>
          </w:p>
        </w:tc>
      </w:tr>
      <w:tr w:rsidR="00780ABB" w:rsidRPr="00780ABB" w14:paraId="40207D62" w14:textId="77777777" w:rsidTr="00C53A64">
        <w:tc>
          <w:tcPr>
            <w:tcW w:w="4106" w:type="dxa"/>
          </w:tcPr>
          <w:p w14:paraId="366C53BF" w14:textId="77777777" w:rsidR="006F199D" w:rsidRPr="00780ABB" w:rsidRDefault="00A218F6" w:rsidP="00780ABB">
            <w:pPr>
              <w:spacing w:after="0" w:line="240" w:lineRule="auto"/>
              <w:jc w:val="both"/>
              <w:rPr>
                <w:rFonts w:ascii="Times New Roman" w:hAnsi="Times New Roman"/>
                <w:sz w:val="24"/>
                <w:szCs w:val="24"/>
                <w:u w:val="single"/>
              </w:rPr>
            </w:pPr>
            <w:proofErr w:type="spellStart"/>
            <w:r w:rsidRPr="00A218F6">
              <w:rPr>
                <w:rFonts w:ascii="Times New Roman" w:hAnsi="Times New Roman"/>
                <w:sz w:val="24"/>
                <w:szCs w:val="24"/>
                <w:u w:val="single"/>
              </w:rPr>
              <w:t>Candidates</w:t>
            </w:r>
            <w:proofErr w:type="spellEnd"/>
            <w:r w:rsidRPr="00A218F6">
              <w:rPr>
                <w:rFonts w:ascii="Times New Roman" w:hAnsi="Times New Roman"/>
                <w:sz w:val="24"/>
                <w:szCs w:val="24"/>
                <w:u w:val="single"/>
              </w:rPr>
              <w:t xml:space="preserve"> of Science</w:t>
            </w:r>
            <w:r>
              <w:rPr>
                <w:rFonts w:ascii="Times New Roman" w:hAnsi="Times New Roman"/>
                <w:sz w:val="24"/>
                <w:szCs w:val="24"/>
                <w:u w:val="single"/>
              </w:rPr>
              <w:t xml:space="preserve">, </w:t>
            </w:r>
            <w:r w:rsidR="006F199D" w:rsidRPr="00780ABB">
              <w:rPr>
                <w:rFonts w:ascii="Times New Roman" w:hAnsi="Times New Roman"/>
                <w:sz w:val="24"/>
                <w:szCs w:val="24"/>
                <w:u w:val="single"/>
              </w:rPr>
              <w:t>PhD</w:t>
            </w:r>
          </w:p>
        </w:tc>
        <w:tc>
          <w:tcPr>
            <w:tcW w:w="5522" w:type="dxa"/>
          </w:tcPr>
          <w:p w14:paraId="74D590CA" w14:textId="77777777" w:rsidR="006F199D" w:rsidRPr="00780ABB" w:rsidRDefault="006F199D" w:rsidP="00780ABB">
            <w:pPr>
              <w:spacing w:after="0" w:line="240" w:lineRule="auto"/>
              <w:jc w:val="center"/>
              <w:rPr>
                <w:rFonts w:ascii="Times New Roman" w:hAnsi="Times New Roman"/>
                <w:sz w:val="24"/>
                <w:szCs w:val="24"/>
              </w:rPr>
            </w:pPr>
            <w:r w:rsidRPr="00780ABB">
              <w:rPr>
                <w:rFonts w:ascii="Times New Roman" w:hAnsi="Times New Roman"/>
                <w:sz w:val="24"/>
                <w:szCs w:val="24"/>
              </w:rPr>
              <w:t>26</w:t>
            </w:r>
          </w:p>
        </w:tc>
      </w:tr>
      <w:tr w:rsidR="00780ABB" w:rsidRPr="00780ABB" w14:paraId="3506260A" w14:textId="77777777" w:rsidTr="00C53A64">
        <w:tc>
          <w:tcPr>
            <w:tcW w:w="4106" w:type="dxa"/>
          </w:tcPr>
          <w:p w14:paraId="3976F6F0" w14:textId="77777777" w:rsidR="006F199D" w:rsidRPr="00780ABB" w:rsidRDefault="00A218F6" w:rsidP="00780ABB">
            <w:pPr>
              <w:spacing w:after="0" w:line="240" w:lineRule="auto"/>
              <w:jc w:val="both"/>
              <w:rPr>
                <w:rFonts w:ascii="Times New Roman" w:hAnsi="Times New Roman"/>
                <w:sz w:val="24"/>
                <w:szCs w:val="24"/>
                <w:u w:val="single"/>
              </w:rPr>
            </w:pPr>
            <w:r w:rsidRPr="00A218F6">
              <w:rPr>
                <w:rFonts w:ascii="Times New Roman" w:hAnsi="Times New Roman"/>
                <w:sz w:val="24"/>
                <w:szCs w:val="24"/>
                <w:u w:val="single"/>
              </w:rPr>
              <w:t>Masters</w:t>
            </w:r>
          </w:p>
        </w:tc>
        <w:tc>
          <w:tcPr>
            <w:tcW w:w="5522" w:type="dxa"/>
          </w:tcPr>
          <w:p w14:paraId="23EC22F7" w14:textId="77777777" w:rsidR="006F199D" w:rsidRPr="00780ABB" w:rsidRDefault="006F199D" w:rsidP="00780ABB">
            <w:pPr>
              <w:spacing w:after="0" w:line="240" w:lineRule="auto"/>
              <w:jc w:val="center"/>
              <w:rPr>
                <w:rFonts w:ascii="Times New Roman" w:hAnsi="Times New Roman"/>
                <w:sz w:val="24"/>
                <w:szCs w:val="24"/>
              </w:rPr>
            </w:pPr>
            <w:r w:rsidRPr="00780ABB">
              <w:rPr>
                <w:rFonts w:ascii="Times New Roman" w:hAnsi="Times New Roman"/>
                <w:sz w:val="24"/>
                <w:szCs w:val="24"/>
              </w:rPr>
              <w:t>2</w:t>
            </w:r>
          </w:p>
        </w:tc>
      </w:tr>
      <w:tr w:rsidR="00780ABB" w:rsidRPr="0067452A" w14:paraId="5C4B1201" w14:textId="77777777" w:rsidTr="00C53A64">
        <w:tc>
          <w:tcPr>
            <w:tcW w:w="4106" w:type="dxa"/>
          </w:tcPr>
          <w:p w14:paraId="47EE0BF9" w14:textId="77777777" w:rsidR="00F679ED" w:rsidRPr="00780ABB" w:rsidRDefault="00A218F6" w:rsidP="00780ABB">
            <w:pPr>
              <w:spacing w:after="0" w:line="240" w:lineRule="auto"/>
              <w:jc w:val="both"/>
              <w:rPr>
                <w:rFonts w:ascii="Times New Roman" w:hAnsi="Times New Roman"/>
                <w:sz w:val="24"/>
                <w:szCs w:val="24"/>
                <w:u w:val="single"/>
              </w:rPr>
            </w:pPr>
            <w:r w:rsidRPr="00A218F6">
              <w:rPr>
                <w:rFonts w:ascii="Times New Roman" w:hAnsi="Times New Roman"/>
                <w:sz w:val="24"/>
                <w:szCs w:val="24"/>
                <w:u w:val="single"/>
              </w:rPr>
              <w:t xml:space="preserve">Base </w:t>
            </w:r>
            <w:proofErr w:type="spellStart"/>
            <w:r w:rsidRPr="00A218F6">
              <w:rPr>
                <w:rFonts w:ascii="Times New Roman" w:hAnsi="Times New Roman"/>
                <w:sz w:val="24"/>
                <w:szCs w:val="24"/>
                <w:u w:val="single"/>
              </w:rPr>
              <w:t>practices</w:t>
            </w:r>
            <w:proofErr w:type="spellEnd"/>
            <w:r w:rsidRPr="00A218F6">
              <w:rPr>
                <w:rFonts w:ascii="Times New Roman" w:hAnsi="Times New Roman"/>
                <w:sz w:val="24"/>
                <w:szCs w:val="24"/>
                <w:u w:val="single"/>
              </w:rPr>
              <w:t>:</w:t>
            </w:r>
          </w:p>
        </w:tc>
        <w:tc>
          <w:tcPr>
            <w:tcW w:w="5522" w:type="dxa"/>
          </w:tcPr>
          <w:p w14:paraId="124E2E18" w14:textId="77777777" w:rsidR="00A84168" w:rsidRPr="00A218F6" w:rsidRDefault="00A218F6" w:rsidP="00780ABB">
            <w:pPr>
              <w:spacing w:after="0" w:line="240" w:lineRule="auto"/>
              <w:jc w:val="both"/>
              <w:rPr>
                <w:rFonts w:ascii="Times New Roman" w:hAnsi="Times New Roman"/>
                <w:sz w:val="24"/>
                <w:szCs w:val="24"/>
                <w:u w:val="single"/>
                <w:lang w:val="en-US"/>
              </w:rPr>
            </w:pPr>
            <w:r>
              <w:rPr>
                <w:rFonts w:ascii="Times New Roman" w:hAnsi="Times New Roman"/>
                <w:sz w:val="24"/>
                <w:szCs w:val="24"/>
                <w:lang w:val="kk-KZ"/>
              </w:rPr>
              <w:t>«</w:t>
            </w:r>
            <w:r w:rsidRPr="00424163">
              <w:rPr>
                <w:rFonts w:ascii="Times New Roman" w:hAnsi="Times New Roman"/>
                <w:sz w:val="24"/>
                <w:szCs w:val="24"/>
                <w:lang w:val="en-US"/>
              </w:rPr>
              <w:t>Computer Linguistics</w:t>
            </w:r>
            <w:r>
              <w:rPr>
                <w:rFonts w:ascii="Times New Roman" w:hAnsi="Times New Roman"/>
                <w:sz w:val="24"/>
                <w:szCs w:val="24"/>
                <w:lang w:val="kk-KZ"/>
              </w:rPr>
              <w:t>»</w:t>
            </w:r>
            <w:r w:rsidRPr="00424163">
              <w:rPr>
                <w:rFonts w:ascii="Times New Roman" w:hAnsi="Times New Roman"/>
                <w:sz w:val="24"/>
                <w:szCs w:val="24"/>
                <w:lang w:val="en-US"/>
              </w:rPr>
              <w:t xml:space="preserve"> Research Center, </w:t>
            </w:r>
            <w:r>
              <w:rPr>
                <w:rFonts w:ascii="Times New Roman" w:hAnsi="Times New Roman"/>
                <w:sz w:val="24"/>
                <w:szCs w:val="24"/>
                <w:lang w:val="kk-KZ"/>
              </w:rPr>
              <w:t>«</w:t>
            </w:r>
            <w:r w:rsidRPr="00424163">
              <w:rPr>
                <w:rFonts w:ascii="Times New Roman" w:hAnsi="Times New Roman"/>
                <w:sz w:val="24"/>
                <w:szCs w:val="24"/>
                <w:lang w:val="en-US"/>
              </w:rPr>
              <w:t>British Center: Language and Culture</w:t>
            </w:r>
            <w:r>
              <w:rPr>
                <w:rFonts w:ascii="Times New Roman" w:hAnsi="Times New Roman"/>
                <w:sz w:val="24"/>
                <w:szCs w:val="24"/>
                <w:lang w:val="kk-KZ"/>
              </w:rPr>
              <w:t>»</w:t>
            </w:r>
            <w:r w:rsidRPr="00424163">
              <w:rPr>
                <w:rFonts w:ascii="Times New Roman" w:hAnsi="Times New Roman"/>
                <w:sz w:val="24"/>
                <w:szCs w:val="24"/>
                <w:lang w:val="en-US"/>
              </w:rPr>
              <w:t xml:space="preserve">, Center for Linguistic Expertise, Educational and Experimental Laboratory for </w:t>
            </w:r>
            <w:r>
              <w:rPr>
                <w:rFonts w:ascii="Times New Roman" w:hAnsi="Times New Roman"/>
                <w:sz w:val="24"/>
                <w:szCs w:val="24"/>
                <w:lang w:val="kk-KZ"/>
              </w:rPr>
              <w:t>«</w:t>
            </w:r>
            <w:r w:rsidRPr="00424163">
              <w:rPr>
                <w:rFonts w:ascii="Times New Roman" w:hAnsi="Times New Roman"/>
                <w:sz w:val="24"/>
                <w:szCs w:val="24"/>
                <w:lang w:val="en-US"/>
              </w:rPr>
              <w:t>Socio- and Psycholinguistic Research</w:t>
            </w:r>
            <w:r>
              <w:rPr>
                <w:rFonts w:ascii="Times New Roman" w:hAnsi="Times New Roman"/>
                <w:sz w:val="24"/>
                <w:szCs w:val="24"/>
                <w:lang w:val="kk-KZ"/>
              </w:rPr>
              <w:t>»</w:t>
            </w:r>
            <w:r w:rsidRPr="00424163">
              <w:rPr>
                <w:rFonts w:ascii="Times New Roman" w:hAnsi="Times New Roman"/>
                <w:sz w:val="24"/>
                <w:szCs w:val="24"/>
                <w:lang w:val="en-US"/>
              </w:rPr>
              <w:t xml:space="preserve">, Center for </w:t>
            </w:r>
            <w:proofErr w:type="spellStart"/>
            <w:r w:rsidRPr="00424163">
              <w:rPr>
                <w:rFonts w:ascii="Times New Roman" w:hAnsi="Times New Roman"/>
                <w:sz w:val="24"/>
                <w:szCs w:val="24"/>
                <w:lang w:val="en-US"/>
              </w:rPr>
              <w:t>Francophony</w:t>
            </w:r>
            <w:proofErr w:type="spellEnd"/>
            <w:r w:rsidRPr="00424163">
              <w:rPr>
                <w:rFonts w:ascii="Times New Roman" w:hAnsi="Times New Roman"/>
                <w:sz w:val="24"/>
                <w:szCs w:val="24"/>
                <w:lang w:val="en-US"/>
              </w:rPr>
              <w:t>, Center for Continuing Education, Center for Russian Language and Culture</w:t>
            </w:r>
          </w:p>
        </w:tc>
      </w:tr>
      <w:tr w:rsidR="00780ABB" w:rsidRPr="0067452A" w14:paraId="1C77715D" w14:textId="77777777" w:rsidTr="00C53A64">
        <w:tc>
          <w:tcPr>
            <w:tcW w:w="4106" w:type="dxa"/>
          </w:tcPr>
          <w:p w14:paraId="46FE8E8C" w14:textId="77777777" w:rsidR="007B39F7" w:rsidRPr="00A218F6" w:rsidRDefault="00A218F6" w:rsidP="00780ABB">
            <w:pPr>
              <w:spacing w:after="0" w:line="240" w:lineRule="auto"/>
              <w:jc w:val="both"/>
              <w:rPr>
                <w:rFonts w:ascii="Times New Roman" w:hAnsi="Times New Roman"/>
                <w:sz w:val="24"/>
                <w:szCs w:val="24"/>
              </w:rPr>
            </w:pPr>
            <w:r w:rsidRPr="00A218F6">
              <w:rPr>
                <w:rFonts w:ascii="Times New Roman" w:hAnsi="Times New Roman"/>
                <w:sz w:val="24"/>
                <w:szCs w:val="24"/>
                <w:lang w:val="en-US"/>
              </w:rPr>
              <w:t>A</w:t>
            </w:r>
            <w:proofErr w:type="spellStart"/>
            <w:r w:rsidRPr="00A218F6">
              <w:rPr>
                <w:rFonts w:ascii="Times New Roman" w:hAnsi="Times New Roman"/>
                <w:sz w:val="24"/>
                <w:szCs w:val="24"/>
              </w:rPr>
              <w:t>cademic</w:t>
            </w:r>
            <w:proofErr w:type="spellEnd"/>
            <w:r w:rsidRPr="00A218F6">
              <w:rPr>
                <w:rFonts w:ascii="Times New Roman" w:hAnsi="Times New Roman"/>
                <w:sz w:val="24"/>
                <w:szCs w:val="24"/>
              </w:rPr>
              <w:t xml:space="preserve"> </w:t>
            </w:r>
            <w:proofErr w:type="spellStart"/>
            <w:r w:rsidRPr="00A218F6">
              <w:rPr>
                <w:rFonts w:ascii="Times New Roman" w:hAnsi="Times New Roman"/>
                <w:sz w:val="24"/>
                <w:szCs w:val="24"/>
              </w:rPr>
              <w:t>mobility</w:t>
            </w:r>
            <w:proofErr w:type="spellEnd"/>
          </w:p>
        </w:tc>
        <w:tc>
          <w:tcPr>
            <w:tcW w:w="5522" w:type="dxa"/>
          </w:tcPr>
          <w:p w14:paraId="2EAF7710" w14:textId="77777777" w:rsidR="007B39F7" w:rsidRPr="00A218F6" w:rsidRDefault="00A218F6" w:rsidP="00780ABB">
            <w:pPr>
              <w:spacing w:after="0" w:line="240" w:lineRule="auto"/>
              <w:jc w:val="both"/>
              <w:rPr>
                <w:rFonts w:ascii="Times New Roman" w:hAnsi="Times New Roman"/>
                <w:sz w:val="24"/>
                <w:szCs w:val="24"/>
                <w:lang w:val="en-US"/>
              </w:rPr>
            </w:pPr>
            <w:r w:rsidRPr="00A218F6">
              <w:rPr>
                <w:rFonts w:ascii="Times New Roman" w:hAnsi="Times New Roman"/>
                <w:sz w:val="24"/>
                <w:szCs w:val="24"/>
                <w:lang w:val="en-US"/>
              </w:rPr>
              <w:t xml:space="preserve">Utrecht University (Netherlands); Saint Mary's University, </w:t>
            </w:r>
            <w:r>
              <w:rPr>
                <w:rFonts w:ascii="Times New Roman" w:hAnsi="Times New Roman"/>
                <w:sz w:val="24"/>
                <w:szCs w:val="24"/>
                <w:lang w:val="en-US"/>
              </w:rPr>
              <w:t>(</w:t>
            </w:r>
            <w:r w:rsidRPr="00A218F6">
              <w:rPr>
                <w:rFonts w:ascii="Times New Roman" w:hAnsi="Times New Roman"/>
                <w:sz w:val="24"/>
                <w:szCs w:val="24"/>
                <w:lang w:val="en-US"/>
              </w:rPr>
              <w:t>UK</w:t>
            </w:r>
            <w:r>
              <w:rPr>
                <w:rFonts w:ascii="Times New Roman" w:hAnsi="Times New Roman"/>
                <w:sz w:val="24"/>
                <w:szCs w:val="24"/>
                <w:lang w:val="en-US"/>
              </w:rPr>
              <w:t>)</w:t>
            </w:r>
            <w:r w:rsidRPr="00A218F6">
              <w:rPr>
                <w:rFonts w:ascii="Times New Roman" w:hAnsi="Times New Roman"/>
                <w:sz w:val="24"/>
                <w:szCs w:val="24"/>
                <w:lang w:val="en-US"/>
              </w:rPr>
              <w:t xml:space="preserve">; University of Coruna (UDC, Spain); </w:t>
            </w:r>
            <w:proofErr w:type="spellStart"/>
            <w:r w:rsidRPr="00A218F6">
              <w:rPr>
                <w:rFonts w:ascii="Times New Roman" w:hAnsi="Times New Roman"/>
                <w:sz w:val="24"/>
                <w:szCs w:val="24"/>
                <w:lang w:val="en-US"/>
              </w:rPr>
              <w:t>Urgench</w:t>
            </w:r>
            <w:proofErr w:type="spellEnd"/>
            <w:r w:rsidRPr="00A218F6">
              <w:rPr>
                <w:rFonts w:ascii="Times New Roman" w:hAnsi="Times New Roman"/>
                <w:sz w:val="24"/>
                <w:szCs w:val="24"/>
                <w:lang w:val="en-US"/>
              </w:rPr>
              <w:t xml:space="preserve"> State Un</w:t>
            </w:r>
            <w:r>
              <w:rPr>
                <w:rFonts w:ascii="Times New Roman" w:hAnsi="Times New Roman"/>
                <w:sz w:val="24"/>
                <w:szCs w:val="24"/>
                <w:lang w:val="en-US"/>
              </w:rPr>
              <w:t>iversity (</w:t>
            </w:r>
            <w:r w:rsidRPr="00A218F6">
              <w:rPr>
                <w:rFonts w:ascii="Times New Roman" w:hAnsi="Times New Roman"/>
                <w:sz w:val="24"/>
                <w:szCs w:val="24"/>
                <w:lang w:val="en-US"/>
              </w:rPr>
              <w:t xml:space="preserve">Uzbekistan); Kostanay State University named after A. </w:t>
            </w:r>
            <w:proofErr w:type="spellStart"/>
            <w:r w:rsidRPr="00A218F6">
              <w:rPr>
                <w:rFonts w:ascii="Times New Roman" w:hAnsi="Times New Roman"/>
                <w:sz w:val="24"/>
                <w:szCs w:val="24"/>
                <w:lang w:val="en-US"/>
              </w:rPr>
              <w:t>Baitursynov</w:t>
            </w:r>
            <w:proofErr w:type="spellEnd"/>
            <w:r w:rsidRPr="00A218F6">
              <w:rPr>
                <w:rFonts w:ascii="Times New Roman" w:hAnsi="Times New Roman"/>
                <w:sz w:val="24"/>
                <w:szCs w:val="24"/>
                <w:lang w:val="en-US"/>
              </w:rPr>
              <w:t xml:space="preserve"> (</w:t>
            </w:r>
            <w:r>
              <w:rPr>
                <w:rFonts w:ascii="Times New Roman" w:hAnsi="Times New Roman"/>
                <w:sz w:val="24"/>
                <w:szCs w:val="24"/>
                <w:lang w:val="en-US"/>
              </w:rPr>
              <w:t xml:space="preserve">KSU); Eurasian State University named after </w:t>
            </w:r>
            <w:proofErr w:type="spellStart"/>
            <w:r>
              <w:rPr>
                <w:rFonts w:ascii="Times New Roman" w:hAnsi="Times New Roman"/>
                <w:sz w:val="24"/>
                <w:szCs w:val="24"/>
                <w:lang w:val="en-US"/>
              </w:rPr>
              <w:t>L.Gumilev</w:t>
            </w:r>
            <w:proofErr w:type="spellEnd"/>
          </w:p>
        </w:tc>
      </w:tr>
      <w:tr w:rsidR="00780ABB" w:rsidRPr="0067452A" w14:paraId="0F033FB9" w14:textId="77777777" w:rsidTr="00C53A64">
        <w:tc>
          <w:tcPr>
            <w:tcW w:w="4106" w:type="dxa"/>
          </w:tcPr>
          <w:p w14:paraId="2D44BA61" w14:textId="77777777" w:rsidR="00F679ED" w:rsidRPr="00A218F6" w:rsidRDefault="00A218F6" w:rsidP="00780ABB">
            <w:pPr>
              <w:spacing w:after="0" w:line="240" w:lineRule="auto"/>
              <w:jc w:val="both"/>
              <w:rPr>
                <w:rFonts w:ascii="Times New Roman" w:hAnsi="Times New Roman"/>
                <w:sz w:val="24"/>
                <w:szCs w:val="24"/>
                <w:lang w:val="en-US"/>
              </w:rPr>
            </w:pPr>
            <w:r w:rsidRPr="00A218F6">
              <w:rPr>
                <w:rFonts w:ascii="Times New Roman" w:hAnsi="Times New Roman"/>
                <w:sz w:val="24"/>
                <w:szCs w:val="24"/>
                <w:lang w:val="en-US"/>
              </w:rPr>
              <w:t>Scientific schools or scientific directions of the department, (scientific projects)</w:t>
            </w:r>
          </w:p>
        </w:tc>
        <w:tc>
          <w:tcPr>
            <w:tcW w:w="5522" w:type="dxa"/>
          </w:tcPr>
          <w:p w14:paraId="40AEDA8E" w14:textId="77777777" w:rsidR="00F679ED" w:rsidRPr="00A218F6" w:rsidRDefault="00A218F6" w:rsidP="00780ABB">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A218F6">
              <w:rPr>
                <w:rFonts w:ascii="Times New Roman" w:hAnsi="Times New Roman"/>
                <w:sz w:val="24"/>
                <w:szCs w:val="24"/>
                <w:lang w:val="en-US"/>
              </w:rPr>
              <w:t>The basic units of the language in a comparative- historical, typological and comparative aspect</w:t>
            </w:r>
            <w:r>
              <w:rPr>
                <w:rFonts w:ascii="Times New Roman" w:hAnsi="Times New Roman"/>
                <w:sz w:val="24"/>
                <w:szCs w:val="24"/>
                <w:lang w:val="kk-KZ"/>
              </w:rPr>
              <w:t>»</w:t>
            </w:r>
            <w:r>
              <w:rPr>
                <w:rFonts w:ascii="Times New Roman" w:hAnsi="Times New Roman"/>
                <w:sz w:val="24"/>
                <w:szCs w:val="24"/>
                <w:lang w:val="en-US"/>
              </w:rPr>
              <w:t>.</w:t>
            </w:r>
          </w:p>
        </w:tc>
      </w:tr>
      <w:tr w:rsidR="00780ABB" w:rsidRPr="0067452A" w14:paraId="35DB9F67" w14:textId="77777777" w:rsidTr="00C53A64">
        <w:tc>
          <w:tcPr>
            <w:tcW w:w="4106" w:type="dxa"/>
          </w:tcPr>
          <w:p w14:paraId="0AB05049" w14:textId="77777777" w:rsidR="007B39F7" w:rsidRPr="00A218F6" w:rsidRDefault="00A218F6" w:rsidP="00780ABB">
            <w:pPr>
              <w:spacing w:after="0" w:line="240" w:lineRule="auto"/>
              <w:rPr>
                <w:rFonts w:ascii="Times New Roman" w:hAnsi="Times New Roman"/>
                <w:sz w:val="24"/>
                <w:szCs w:val="24"/>
                <w:lang w:val="en-US"/>
              </w:rPr>
            </w:pPr>
            <w:r w:rsidRPr="00A218F6">
              <w:rPr>
                <w:rFonts w:ascii="Times New Roman" w:hAnsi="Times New Roman"/>
                <w:sz w:val="24"/>
                <w:szCs w:val="24"/>
                <w:lang w:val="en-US"/>
              </w:rPr>
              <w:t>Comparison with similar programs of foreign universities</w:t>
            </w:r>
          </w:p>
        </w:tc>
        <w:tc>
          <w:tcPr>
            <w:tcW w:w="5522" w:type="dxa"/>
          </w:tcPr>
          <w:p w14:paraId="2904BD37" w14:textId="77777777" w:rsidR="007B39F7" w:rsidRPr="00A218F6" w:rsidRDefault="00A218F6" w:rsidP="00780ABB">
            <w:pPr>
              <w:spacing w:after="0" w:line="240" w:lineRule="auto"/>
              <w:jc w:val="both"/>
              <w:rPr>
                <w:rFonts w:ascii="Times New Roman" w:hAnsi="Times New Roman"/>
                <w:sz w:val="24"/>
                <w:szCs w:val="24"/>
                <w:lang w:val="en-US"/>
              </w:rPr>
            </w:pPr>
            <w:r w:rsidRPr="00A218F6">
              <w:rPr>
                <w:rFonts w:ascii="Times New Roman" w:hAnsi="Times New Roman"/>
                <w:sz w:val="24"/>
                <w:szCs w:val="24"/>
                <w:lang w:val="en-US"/>
              </w:rPr>
              <w:t xml:space="preserve">University of Cambridge (QS - 5), University of Wisconsin (QS </w:t>
            </w:r>
            <w:r>
              <w:rPr>
                <w:rFonts w:ascii="Times New Roman" w:hAnsi="Times New Roman"/>
                <w:sz w:val="24"/>
                <w:szCs w:val="24"/>
                <w:lang w:val="en-US"/>
              </w:rPr>
              <w:t xml:space="preserve">- 55), Moscow State University </w:t>
            </w:r>
            <w:r w:rsidRPr="00A218F6">
              <w:rPr>
                <w:rFonts w:ascii="Times New Roman" w:hAnsi="Times New Roman"/>
                <w:sz w:val="24"/>
                <w:szCs w:val="24"/>
                <w:lang w:val="en-US"/>
              </w:rPr>
              <w:t>M. Lomonosov (QS - 95), Utrecht University (QS - 109), University of York (QS - 135), Higher School of Economics (382)</w:t>
            </w:r>
          </w:p>
        </w:tc>
      </w:tr>
      <w:tr w:rsidR="00780ABB" w:rsidRPr="0067452A" w14:paraId="34BB8086" w14:textId="77777777" w:rsidTr="00AE252D">
        <w:tc>
          <w:tcPr>
            <w:tcW w:w="9628" w:type="dxa"/>
            <w:gridSpan w:val="2"/>
          </w:tcPr>
          <w:p w14:paraId="457F03A4" w14:textId="77777777" w:rsidR="008A5D40" w:rsidRPr="00A218F6" w:rsidRDefault="008A5D40" w:rsidP="00A218F6">
            <w:pPr>
              <w:spacing w:after="0" w:line="240" w:lineRule="auto"/>
              <w:jc w:val="center"/>
              <w:rPr>
                <w:rFonts w:ascii="Times New Roman" w:hAnsi="Times New Roman"/>
                <w:sz w:val="24"/>
                <w:szCs w:val="24"/>
                <w:lang w:val="en-US"/>
              </w:rPr>
            </w:pPr>
            <w:r w:rsidRPr="00A218F6">
              <w:rPr>
                <w:rFonts w:ascii="Times New Roman" w:hAnsi="Times New Roman"/>
                <w:b/>
                <w:iCs/>
                <w:sz w:val="24"/>
                <w:szCs w:val="24"/>
                <w:lang w:val="en-US"/>
              </w:rPr>
              <w:t xml:space="preserve">2. </w:t>
            </w:r>
            <w:r w:rsidR="00A218F6" w:rsidRPr="00A218F6">
              <w:rPr>
                <w:rFonts w:ascii="Times New Roman" w:hAnsi="Times New Roman"/>
                <w:b/>
                <w:iCs/>
                <w:sz w:val="24"/>
                <w:szCs w:val="24"/>
                <w:lang w:val="en-US"/>
              </w:rPr>
              <w:t>Qualific</w:t>
            </w:r>
            <w:r w:rsidR="00A218F6">
              <w:rPr>
                <w:rFonts w:ascii="Times New Roman" w:hAnsi="Times New Roman"/>
                <w:b/>
                <w:iCs/>
                <w:sz w:val="24"/>
                <w:szCs w:val="24"/>
                <w:lang w:val="en-US"/>
              </w:rPr>
              <w:t>ation requirements in form</w:t>
            </w:r>
            <w:r w:rsidR="00A218F6" w:rsidRPr="00A218F6">
              <w:rPr>
                <w:rFonts w:ascii="Times New Roman" w:hAnsi="Times New Roman"/>
                <w:b/>
                <w:iCs/>
                <w:sz w:val="24"/>
                <w:szCs w:val="24"/>
                <w:lang w:val="en-US"/>
              </w:rPr>
              <w:t xml:space="preserve"> of learning outcomes</w:t>
            </w:r>
          </w:p>
        </w:tc>
      </w:tr>
      <w:tr w:rsidR="00780ABB" w:rsidRPr="0067452A" w14:paraId="45D31DA9" w14:textId="77777777" w:rsidTr="00C53A64">
        <w:tc>
          <w:tcPr>
            <w:tcW w:w="4106" w:type="dxa"/>
          </w:tcPr>
          <w:p w14:paraId="183E5545" w14:textId="77777777" w:rsidR="000923B1" w:rsidRPr="00A218F6" w:rsidRDefault="00A218F6" w:rsidP="00780ABB">
            <w:pPr>
              <w:spacing w:after="0" w:line="240" w:lineRule="auto"/>
              <w:jc w:val="both"/>
              <w:rPr>
                <w:rFonts w:ascii="Times New Roman" w:hAnsi="Times New Roman"/>
                <w:b/>
                <w:sz w:val="24"/>
                <w:szCs w:val="24"/>
                <w:lang w:val="en-US"/>
              </w:rPr>
            </w:pPr>
            <w:r>
              <w:rPr>
                <w:rFonts w:ascii="Times New Roman" w:hAnsi="Times New Roman"/>
                <w:b/>
                <w:iCs/>
                <w:sz w:val="24"/>
                <w:szCs w:val="24"/>
                <w:lang w:val="en-US"/>
              </w:rPr>
              <w:t>Expected learning outcomes in EP</w:t>
            </w:r>
          </w:p>
        </w:tc>
        <w:tc>
          <w:tcPr>
            <w:tcW w:w="5522" w:type="dxa"/>
          </w:tcPr>
          <w:p w14:paraId="2A5A0193" w14:textId="77777777" w:rsidR="000923B1" w:rsidRPr="00A218F6" w:rsidRDefault="000923B1" w:rsidP="00780ABB">
            <w:pPr>
              <w:pStyle w:val="Default"/>
              <w:jc w:val="both"/>
              <w:rPr>
                <w:color w:val="auto"/>
                <w:lang w:val="en-US"/>
              </w:rPr>
            </w:pPr>
            <w:r w:rsidRPr="00A218F6">
              <w:rPr>
                <w:b/>
                <w:bCs/>
                <w:color w:val="auto"/>
                <w:lang w:val="en-US"/>
              </w:rPr>
              <w:t>1</w:t>
            </w:r>
            <w:r w:rsidR="001F7E90" w:rsidRPr="00A218F6">
              <w:rPr>
                <w:b/>
                <w:bCs/>
                <w:color w:val="auto"/>
                <w:lang w:val="en-US"/>
              </w:rPr>
              <w:t>.</w:t>
            </w:r>
            <w:r w:rsidRPr="00A218F6">
              <w:rPr>
                <w:b/>
                <w:bCs/>
                <w:color w:val="auto"/>
                <w:lang w:val="en-US"/>
              </w:rPr>
              <w:t xml:space="preserve"> </w:t>
            </w:r>
            <w:r w:rsidR="00193AB6" w:rsidRPr="00193AB6">
              <w:rPr>
                <w:bCs/>
                <w:color w:val="auto"/>
                <w:lang w:val="en-US"/>
              </w:rPr>
              <w:t xml:space="preserve">to </w:t>
            </w:r>
            <w:r w:rsidR="00193AB6">
              <w:rPr>
                <w:bCs/>
                <w:color w:val="auto"/>
                <w:lang w:val="en-US"/>
              </w:rPr>
              <w:t>d</w:t>
            </w:r>
            <w:r w:rsidR="00A218F6" w:rsidRPr="00193AB6">
              <w:rPr>
                <w:bCs/>
                <w:color w:val="auto"/>
                <w:lang w:val="en-US"/>
              </w:rPr>
              <w:t>emonstrate</w:t>
            </w:r>
            <w:r w:rsidR="00A218F6" w:rsidRPr="00A218F6">
              <w:rPr>
                <w:bCs/>
                <w:color w:val="auto"/>
                <w:lang w:val="en-US"/>
              </w:rPr>
              <w:t xml:space="preserve"> in-depth knowledge of the methodological foundations of the current state and trends in the development of scientific knowledge in the field of linguistics, computational linguistics, information systems: knowledge of artificial intelligence methods, processing large amounts of data, natural language processing, decision support methods, business intelligence, planning fundamentals scientific research.</w:t>
            </w:r>
          </w:p>
          <w:p w14:paraId="59FB1F25" w14:textId="77777777" w:rsidR="00751C17" w:rsidRPr="00193AB6" w:rsidRDefault="00751C17" w:rsidP="00780ABB">
            <w:pPr>
              <w:pStyle w:val="Default"/>
              <w:jc w:val="both"/>
              <w:rPr>
                <w:color w:val="auto"/>
                <w:lang w:val="en-US"/>
              </w:rPr>
            </w:pPr>
            <w:r w:rsidRPr="00193AB6">
              <w:rPr>
                <w:b/>
                <w:bCs/>
                <w:color w:val="auto"/>
                <w:lang w:val="en-US"/>
              </w:rPr>
              <w:t xml:space="preserve">2. </w:t>
            </w:r>
            <w:r w:rsidR="00193AB6" w:rsidRPr="00193AB6">
              <w:rPr>
                <w:bCs/>
                <w:color w:val="auto"/>
                <w:lang w:val="en-US"/>
              </w:rPr>
              <w:t>to deepen and expand fundamental and modern knowledge and understand the methodology of linguistic and computational research for independent development and application in scientific research; choose methodologies and technologies for solving emerging problems of mathematical modeling, designing information system applications, network management and information security.</w:t>
            </w:r>
          </w:p>
          <w:p w14:paraId="11E6B7DE" w14:textId="77777777" w:rsidR="00751C17" w:rsidRPr="00193AB6" w:rsidRDefault="00751C17" w:rsidP="00780ABB">
            <w:pPr>
              <w:pStyle w:val="Default"/>
              <w:jc w:val="both"/>
              <w:rPr>
                <w:color w:val="auto"/>
                <w:lang w:val="en-US"/>
              </w:rPr>
            </w:pPr>
            <w:r w:rsidRPr="00193AB6">
              <w:rPr>
                <w:b/>
                <w:bCs/>
                <w:color w:val="auto"/>
                <w:lang w:val="en-US"/>
              </w:rPr>
              <w:lastRenderedPageBreak/>
              <w:t xml:space="preserve">3. </w:t>
            </w:r>
            <w:r w:rsidR="00193AB6">
              <w:rPr>
                <w:bCs/>
                <w:color w:val="auto"/>
                <w:lang w:val="en-US"/>
              </w:rPr>
              <w:t>to i</w:t>
            </w:r>
            <w:r w:rsidR="00193AB6" w:rsidRPr="00193AB6">
              <w:rPr>
                <w:bCs/>
                <w:color w:val="auto"/>
                <w:lang w:val="en-US"/>
              </w:rPr>
              <w:t>dentify the main trends in the use of computer technology in linguistics and education; demonstrate knowledge of the current state and trends in the development of human-machine interaction technologies, analysis of data warehouses, languages and programming platforms, machine learning technologies for processing natural languages.</w:t>
            </w:r>
          </w:p>
          <w:p w14:paraId="5B2888ED" w14:textId="77777777" w:rsidR="00193AB6" w:rsidRPr="00193AB6" w:rsidRDefault="00751C17" w:rsidP="00780ABB">
            <w:pPr>
              <w:pStyle w:val="Default"/>
              <w:jc w:val="both"/>
              <w:rPr>
                <w:color w:val="auto"/>
                <w:lang w:val="en-US"/>
              </w:rPr>
            </w:pPr>
            <w:r w:rsidRPr="00193AB6">
              <w:rPr>
                <w:b/>
                <w:bCs/>
                <w:color w:val="auto"/>
                <w:lang w:val="en-US"/>
              </w:rPr>
              <w:t xml:space="preserve">4. </w:t>
            </w:r>
            <w:r w:rsidR="00193AB6" w:rsidRPr="00193AB6">
              <w:rPr>
                <w:bCs/>
                <w:color w:val="auto"/>
                <w:lang w:val="en-US"/>
              </w:rPr>
              <w:t>From the position of the modern approach, critically analyze the functioning scientific concepts and theories in the field of human-computer interaction to determine the object and subject of independent research; develop work plans and programs for research and technical development in the field of desig</w:t>
            </w:r>
            <w:r w:rsidR="00193AB6">
              <w:rPr>
                <w:bCs/>
                <w:color w:val="auto"/>
                <w:lang w:val="en-US"/>
              </w:rPr>
              <w:t>n and development of intellectual</w:t>
            </w:r>
            <w:r w:rsidR="00193AB6" w:rsidRPr="00193AB6">
              <w:rPr>
                <w:bCs/>
                <w:color w:val="auto"/>
                <w:lang w:val="en-US"/>
              </w:rPr>
              <w:t xml:space="preserve"> information systems.</w:t>
            </w:r>
          </w:p>
          <w:p w14:paraId="3D19DEAA" w14:textId="77777777" w:rsidR="00751C17" w:rsidRPr="00193AB6" w:rsidRDefault="00751C17" w:rsidP="00780ABB">
            <w:pPr>
              <w:pStyle w:val="Default"/>
              <w:jc w:val="both"/>
              <w:rPr>
                <w:rFonts w:eastAsia="Calibri"/>
                <w:color w:val="auto"/>
                <w:lang w:val="en-US"/>
              </w:rPr>
            </w:pPr>
            <w:r w:rsidRPr="00193AB6">
              <w:rPr>
                <w:b/>
                <w:bCs/>
                <w:color w:val="auto"/>
                <w:lang w:val="en-US"/>
              </w:rPr>
              <w:t xml:space="preserve">5. </w:t>
            </w:r>
            <w:r w:rsidR="00193AB6" w:rsidRPr="00193AB6">
              <w:rPr>
                <w:bCs/>
                <w:color w:val="auto"/>
                <w:lang w:val="en-US"/>
              </w:rPr>
              <w:t>to</w:t>
            </w:r>
            <w:r w:rsidR="00193AB6" w:rsidRPr="00193AB6">
              <w:rPr>
                <w:color w:val="auto"/>
                <w:lang w:val="en-US"/>
              </w:rPr>
              <w:t xml:space="preserve"> integrate the received scientific knowledge into the practice of the educational process, apply modern software and hardware complexes for solving problems in the field of man-machine interaction: designing and developing complex information systems.</w:t>
            </w:r>
          </w:p>
          <w:p w14:paraId="247FEF2F" w14:textId="77777777" w:rsidR="00751C17" w:rsidRPr="00193AB6" w:rsidRDefault="00193AB6" w:rsidP="00780ABB">
            <w:pPr>
              <w:pStyle w:val="Default"/>
              <w:jc w:val="both"/>
              <w:rPr>
                <w:rFonts w:eastAsia="Calibri"/>
                <w:color w:val="auto"/>
                <w:lang w:val="en-US"/>
              </w:rPr>
            </w:pPr>
            <w:r>
              <w:rPr>
                <w:b/>
                <w:bCs/>
                <w:color w:val="auto"/>
                <w:lang w:val="en-US"/>
              </w:rPr>
              <w:t xml:space="preserve">6. </w:t>
            </w:r>
            <w:r>
              <w:rPr>
                <w:bCs/>
                <w:color w:val="auto"/>
                <w:lang w:val="en-US"/>
              </w:rPr>
              <w:t>t</w:t>
            </w:r>
            <w:r w:rsidRPr="00193AB6">
              <w:rPr>
                <w:bCs/>
                <w:color w:val="auto"/>
                <w:lang w:val="en-US"/>
              </w:rPr>
              <w:t>o critically evaluate the latest achievements of theory and practice and determine the specifics of the application in the field of information technology, computer training programs, information retrieval systems, distance education, hypertext technologies, and more; development of information systems.</w:t>
            </w:r>
          </w:p>
          <w:p w14:paraId="5B07A63B" w14:textId="77777777" w:rsidR="00193AB6" w:rsidRPr="00193AB6" w:rsidRDefault="00193AB6" w:rsidP="00193AB6">
            <w:pPr>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7. </w:t>
            </w:r>
            <w:r>
              <w:rPr>
                <w:rFonts w:ascii="Times New Roman" w:hAnsi="Times New Roman"/>
                <w:sz w:val="24"/>
                <w:szCs w:val="24"/>
                <w:lang w:val="en-US"/>
              </w:rPr>
              <w:t>to i</w:t>
            </w:r>
            <w:r w:rsidRPr="00193AB6">
              <w:rPr>
                <w:rFonts w:ascii="Times New Roman" w:hAnsi="Times New Roman"/>
                <w:sz w:val="24"/>
                <w:szCs w:val="24"/>
                <w:lang w:val="en-US"/>
              </w:rPr>
              <w:t xml:space="preserve">mplement and make decisions in the organization and management of expert work in the field of computer technology and </w:t>
            </w:r>
            <w:proofErr w:type="spellStart"/>
            <w:r w:rsidRPr="00193AB6">
              <w:rPr>
                <w:rFonts w:ascii="Times New Roman" w:hAnsi="Times New Roman"/>
                <w:sz w:val="24"/>
                <w:szCs w:val="24"/>
                <w:lang w:val="en-US"/>
              </w:rPr>
              <w:t>linguodidactics</w:t>
            </w:r>
            <w:proofErr w:type="spellEnd"/>
            <w:r w:rsidRPr="00193AB6">
              <w:rPr>
                <w:rFonts w:ascii="Times New Roman" w:hAnsi="Times New Roman"/>
                <w:sz w:val="24"/>
                <w:szCs w:val="24"/>
                <w:lang w:val="en-US"/>
              </w:rPr>
              <w:t>.</w:t>
            </w:r>
          </w:p>
          <w:p w14:paraId="4F80FC33" w14:textId="77777777" w:rsidR="00193AB6" w:rsidRPr="00193AB6" w:rsidRDefault="00193AB6" w:rsidP="00193AB6">
            <w:pPr>
              <w:spacing w:after="0" w:line="240" w:lineRule="auto"/>
              <w:jc w:val="both"/>
              <w:rPr>
                <w:rFonts w:ascii="Times New Roman" w:hAnsi="Times New Roman"/>
                <w:sz w:val="24"/>
                <w:szCs w:val="24"/>
                <w:lang w:val="en-US"/>
              </w:rPr>
            </w:pPr>
            <w:r w:rsidRPr="00193AB6">
              <w:rPr>
                <w:rFonts w:ascii="Times New Roman" w:hAnsi="Times New Roman"/>
                <w:sz w:val="24"/>
                <w:szCs w:val="24"/>
                <w:lang w:val="en-US"/>
              </w:rPr>
              <w:t>To possess the main methods, methods and means of receiving, storing, processing information.</w:t>
            </w:r>
          </w:p>
          <w:p w14:paraId="22581768" w14:textId="77777777" w:rsidR="00751C17" w:rsidRPr="00193AB6" w:rsidRDefault="00193AB6" w:rsidP="00193AB6">
            <w:pPr>
              <w:spacing w:after="0" w:line="240" w:lineRule="auto"/>
              <w:jc w:val="both"/>
              <w:rPr>
                <w:lang w:val="en-US"/>
              </w:rPr>
            </w:pPr>
            <w:r w:rsidRPr="00193AB6">
              <w:rPr>
                <w:rFonts w:ascii="Times New Roman" w:hAnsi="Times New Roman"/>
                <w:sz w:val="24"/>
                <w:szCs w:val="24"/>
                <w:lang w:val="en-US"/>
              </w:rPr>
              <w:t>Apply methods of mathematical modeling and optimization in order to improve the efficiency of information systems.</w:t>
            </w:r>
          </w:p>
          <w:p w14:paraId="2886B352" w14:textId="77777777" w:rsidR="00193AB6" w:rsidRPr="00193AB6" w:rsidRDefault="00751C17" w:rsidP="00193AB6">
            <w:pPr>
              <w:spacing w:after="0" w:line="240" w:lineRule="auto"/>
              <w:jc w:val="both"/>
              <w:rPr>
                <w:rFonts w:ascii="Times New Roman" w:hAnsi="Times New Roman"/>
                <w:sz w:val="24"/>
                <w:szCs w:val="24"/>
                <w:lang w:val="en-US"/>
              </w:rPr>
            </w:pPr>
            <w:r w:rsidRPr="00193AB6">
              <w:rPr>
                <w:rFonts w:ascii="Times New Roman" w:hAnsi="Times New Roman"/>
                <w:b/>
                <w:bCs/>
                <w:sz w:val="24"/>
                <w:szCs w:val="24"/>
                <w:lang w:val="en-US"/>
              </w:rPr>
              <w:t xml:space="preserve">8. </w:t>
            </w:r>
            <w:r w:rsidR="00193AB6">
              <w:rPr>
                <w:rFonts w:ascii="Times New Roman" w:hAnsi="Times New Roman"/>
                <w:sz w:val="24"/>
                <w:szCs w:val="24"/>
                <w:lang w:val="en-US"/>
              </w:rPr>
              <w:t xml:space="preserve"> to c</w:t>
            </w:r>
            <w:r w:rsidR="00193AB6" w:rsidRPr="00193AB6">
              <w:rPr>
                <w:rFonts w:ascii="Times New Roman" w:hAnsi="Times New Roman"/>
                <w:sz w:val="24"/>
                <w:szCs w:val="24"/>
                <w:lang w:val="en-US"/>
              </w:rPr>
              <w:t>hoose certain computer technologies necessary for the implementation of independent linguistic research.</w:t>
            </w:r>
            <w:r w:rsidR="00193AB6">
              <w:rPr>
                <w:rFonts w:ascii="Times New Roman" w:hAnsi="Times New Roman"/>
                <w:sz w:val="24"/>
                <w:szCs w:val="24"/>
                <w:lang w:val="en-US"/>
              </w:rPr>
              <w:t xml:space="preserve"> </w:t>
            </w:r>
            <w:r w:rsidR="00193AB6" w:rsidRPr="00193AB6">
              <w:rPr>
                <w:rFonts w:ascii="Times New Roman" w:hAnsi="Times New Roman"/>
                <w:sz w:val="24"/>
                <w:szCs w:val="24"/>
                <w:lang w:val="en-US"/>
              </w:rPr>
              <w:t>Analyze the organization's business processes for their effective reengineering by identifying the direction of flow of information.</w:t>
            </w:r>
          </w:p>
          <w:p w14:paraId="529A0FA7" w14:textId="77777777" w:rsidR="00751C17" w:rsidRPr="00193AB6" w:rsidRDefault="00193AB6" w:rsidP="00193AB6">
            <w:pPr>
              <w:spacing w:after="0" w:line="240" w:lineRule="auto"/>
              <w:jc w:val="both"/>
              <w:rPr>
                <w:lang w:val="en-US"/>
              </w:rPr>
            </w:pPr>
            <w:r w:rsidRPr="00193AB6">
              <w:rPr>
                <w:rFonts w:ascii="Times New Roman" w:hAnsi="Times New Roman"/>
                <w:sz w:val="24"/>
                <w:szCs w:val="24"/>
                <w:lang w:val="en-US"/>
              </w:rPr>
              <w:t>Competently present the results of independent scientific research in the form of presentations, reports, articles and dissertations.</w:t>
            </w:r>
          </w:p>
          <w:p w14:paraId="7B5762B7" w14:textId="77777777" w:rsidR="00193AB6" w:rsidRPr="00193AB6" w:rsidRDefault="00751C17" w:rsidP="00193AB6">
            <w:pPr>
              <w:autoSpaceDE w:val="0"/>
              <w:autoSpaceDN w:val="0"/>
              <w:adjustRightInd w:val="0"/>
              <w:spacing w:after="0" w:line="240" w:lineRule="auto"/>
              <w:jc w:val="both"/>
              <w:rPr>
                <w:rFonts w:ascii="Times New Roman" w:hAnsi="Times New Roman"/>
                <w:sz w:val="24"/>
                <w:szCs w:val="24"/>
                <w:lang w:val="en-US"/>
              </w:rPr>
            </w:pPr>
            <w:r w:rsidRPr="00193AB6">
              <w:rPr>
                <w:rFonts w:ascii="Times New Roman" w:hAnsi="Times New Roman"/>
                <w:b/>
                <w:bCs/>
                <w:sz w:val="24"/>
                <w:szCs w:val="24"/>
                <w:lang w:val="en-US"/>
              </w:rPr>
              <w:t xml:space="preserve">9. </w:t>
            </w:r>
            <w:r w:rsidR="00193AB6">
              <w:rPr>
                <w:rFonts w:ascii="Times New Roman" w:hAnsi="Times New Roman"/>
                <w:sz w:val="24"/>
                <w:szCs w:val="24"/>
                <w:lang w:val="en-US"/>
              </w:rPr>
              <w:t xml:space="preserve"> to be a</w:t>
            </w:r>
            <w:r w:rsidR="00193AB6" w:rsidRPr="00193AB6">
              <w:rPr>
                <w:rFonts w:ascii="Times New Roman" w:hAnsi="Times New Roman"/>
                <w:sz w:val="24"/>
                <w:szCs w:val="24"/>
                <w:lang w:val="en-US"/>
              </w:rPr>
              <w:t>ble to analytical thinking, logic, juxtaposition and analysis, to scientific substantiation and creative solution of problems in the field of linguistic science.</w:t>
            </w:r>
          </w:p>
          <w:p w14:paraId="6272F9A5" w14:textId="77777777" w:rsidR="00193AB6" w:rsidRPr="00193AB6" w:rsidRDefault="00193AB6" w:rsidP="00193AB6">
            <w:pPr>
              <w:autoSpaceDE w:val="0"/>
              <w:autoSpaceDN w:val="0"/>
              <w:adjustRightInd w:val="0"/>
              <w:spacing w:after="0" w:line="240" w:lineRule="auto"/>
              <w:jc w:val="both"/>
              <w:rPr>
                <w:rFonts w:ascii="Times New Roman" w:hAnsi="Times New Roman"/>
                <w:sz w:val="24"/>
                <w:szCs w:val="24"/>
                <w:lang w:val="en-US"/>
              </w:rPr>
            </w:pPr>
            <w:r w:rsidRPr="00193AB6">
              <w:rPr>
                <w:rFonts w:ascii="Times New Roman" w:hAnsi="Times New Roman"/>
                <w:sz w:val="24"/>
                <w:szCs w:val="24"/>
                <w:lang w:val="en-US"/>
              </w:rPr>
              <w:t>To master the methods of synthesis and the methods of personal self-expression and self-development. Continue learning independently and improve your professional level.</w:t>
            </w:r>
          </w:p>
          <w:p w14:paraId="6FE00FD2" w14:textId="77777777" w:rsidR="00751C17" w:rsidRPr="00193AB6" w:rsidRDefault="00193AB6" w:rsidP="00193AB6">
            <w:pPr>
              <w:autoSpaceDE w:val="0"/>
              <w:autoSpaceDN w:val="0"/>
              <w:adjustRightInd w:val="0"/>
              <w:spacing w:after="0" w:line="240" w:lineRule="auto"/>
              <w:jc w:val="both"/>
              <w:rPr>
                <w:lang w:val="en-US"/>
              </w:rPr>
            </w:pPr>
            <w:r w:rsidRPr="00193AB6">
              <w:rPr>
                <w:rFonts w:ascii="Times New Roman" w:hAnsi="Times New Roman"/>
                <w:sz w:val="24"/>
                <w:szCs w:val="24"/>
                <w:lang w:val="en-US"/>
              </w:rPr>
              <w:t xml:space="preserve">Integrate knowledge and formulate judgments based on incomplete or limited information about the linguistic and information processes of the organization, predict the future scale of the use of information technologies </w:t>
            </w:r>
            <w:r w:rsidRPr="00193AB6">
              <w:rPr>
                <w:rFonts w:ascii="Times New Roman" w:hAnsi="Times New Roman"/>
                <w:sz w:val="24"/>
                <w:szCs w:val="24"/>
                <w:lang w:val="en-US"/>
              </w:rPr>
              <w:lastRenderedPageBreak/>
              <w:t>associated with changes in the volume of information processed.</w:t>
            </w:r>
          </w:p>
          <w:p w14:paraId="01CBE62D" w14:textId="77777777" w:rsidR="00751C17" w:rsidRPr="00193AB6" w:rsidRDefault="00751C17" w:rsidP="00780ABB">
            <w:pPr>
              <w:pStyle w:val="Default"/>
              <w:jc w:val="both"/>
              <w:rPr>
                <w:color w:val="auto"/>
                <w:lang w:val="en-US"/>
              </w:rPr>
            </w:pPr>
            <w:r w:rsidRPr="00193AB6">
              <w:rPr>
                <w:b/>
                <w:bCs/>
                <w:color w:val="auto"/>
                <w:lang w:val="en-US"/>
              </w:rPr>
              <w:t xml:space="preserve">10. </w:t>
            </w:r>
            <w:r w:rsidR="00193AB6" w:rsidRPr="00193AB6">
              <w:rPr>
                <w:bCs/>
                <w:color w:val="auto"/>
                <w:lang w:val="en-US"/>
              </w:rPr>
              <w:t>to</w:t>
            </w:r>
            <w:r w:rsidR="00193AB6">
              <w:rPr>
                <w:bCs/>
                <w:color w:val="auto"/>
                <w:lang w:val="en-US"/>
              </w:rPr>
              <w:t xml:space="preserve"> c</w:t>
            </w:r>
            <w:r w:rsidR="00193AB6" w:rsidRPr="00193AB6">
              <w:rPr>
                <w:bCs/>
                <w:color w:val="auto"/>
                <w:lang w:val="en-US"/>
              </w:rPr>
              <w:t>onduct scientific and pedagogical activity, participate in the development of educational and methodological materials for teaching disciplines in the dire</w:t>
            </w:r>
            <w:r w:rsidR="00193AB6">
              <w:rPr>
                <w:bCs/>
                <w:color w:val="auto"/>
                <w:lang w:val="en-US"/>
              </w:rPr>
              <w:t>ction of the specialty "Computational</w:t>
            </w:r>
            <w:r w:rsidR="00193AB6" w:rsidRPr="00193AB6">
              <w:rPr>
                <w:bCs/>
                <w:color w:val="auto"/>
                <w:lang w:val="en-US"/>
              </w:rPr>
              <w:t xml:space="preserve"> linguistics".</w:t>
            </w:r>
          </w:p>
          <w:p w14:paraId="0649FBA2" w14:textId="77777777" w:rsidR="00751C17" w:rsidRPr="00193AB6" w:rsidRDefault="00751C17" w:rsidP="00780ABB">
            <w:pPr>
              <w:pStyle w:val="Default"/>
              <w:jc w:val="both"/>
              <w:rPr>
                <w:color w:val="auto"/>
                <w:lang w:val="en-US"/>
              </w:rPr>
            </w:pPr>
            <w:r w:rsidRPr="00193AB6">
              <w:rPr>
                <w:b/>
                <w:bCs/>
                <w:color w:val="auto"/>
                <w:lang w:val="en-US"/>
              </w:rPr>
              <w:t xml:space="preserve">11. </w:t>
            </w:r>
            <w:r w:rsidR="00193AB6" w:rsidRPr="00193AB6">
              <w:rPr>
                <w:bCs/>
                <w:color w:val="auto"/>
                <w:lang w:val="en-US"/>
              </w:rPr>
              <w:t>to make your own original contribution to the development of the sphere of computational linguistics, computer and information technologies and systems: prepare, on the basis of the results of completed studies, publications, scientific and technical reports, reviews.</w:t>
            </w:r>
          </w:p>
          <w:p w14:paraId="5F471A91" w14:textId="77777777" w:rsidR="00751C17" w:rsidRPr="00193AB6" w:rsidRDefault="00751C17" w:rsidP="00193AB6">
            <w:pPr>
              <w:spacing w:after="0" w:line="240" w:lineRule="auto"/>
              <w:jc w:val="both"/>
              <w:rPr>
                <w:lang w:val="en-US"/>
              </w:rPr>
            </w:pPr>
            <w:r w:rsidRPr="00193AB6">
              <w:rPr>
                <w:rFonts w:ascii="Times New Roman" w:hAnsi="Times New Roman"/>
                <w:b/>
                <w:bCs/>
                <w:sz w:val="24"/>
                <w:szCs w:val="24"/>
                <w:lang w:val="en-US"/>
              </w:rPr>
              <w:t xml:space="preserve">12. </w:t>
            </w:r>
            <w:r w:rsidR="00193AB6" w:rsidRPr="00193AB6">
              <w:rPr>
                <w:rFonts w:ascii="Times New Roman" w:hAnsi="Times New Roman"/>
                <w:bCs/>
                <w:sz w:val="24"/>
                <w:szCs w:val="24"/>
                <w:lang w:val="en-US"/>
              </w:rPr>
              <w:t>to analyze information from various sources in global computer networks.</w:t>
            </w:r>
            <w:r w:rsidR="00193AB6">
              <w:rPr>
                <w:rFonts w:ascii="Times New Roman" w:hAnsi="Times New Roman"/>
                <w:bCs/>
                <w:sz w:val="24"/>
                <w:szCs w:val="24"/>
                <w:lang w:val="en-US"/>
              </w:rPr>
              <w:t xml:space="preserve"> </w:t>
            </w:r>
            <w:r w:rsidR="00193AB6" w:rsidRPr="00193AB6">
              <w:rPr>
                <w:rFonts w:ascii="Times New Roman" w:hAnsi="Times New Roman"/>
                <w:bCs/>
                <w:sz w:val="24"/>
                <w:szCs w:val="24"/>
                <w:lang w:val="en-US"/>
              </w:rPr>
              <w:t>Use for their professional purposes the data of related sciences: statistical linguistics, quantitative linguistics, applied linguistics, socio-and psycholinguistics, theory and practice of translation.</w:t>
            </w:r>
            <w:r w:rsidR="00193AB6">
              <w:rPr>
                <w:rFonts w:ascii="Times New Roman" w:hAnsi="Times New Roman"/>
                <w:bCs/>
                <w:sz w:val="24"/>
                <w:szCs w:val="24"/>
                <w:lang w:val="en-US"/>
              </w:rPr>
              <w:t xml:space="preserve"> </w:t>
            </w:r>
            <w:r w:rsidR="00193AB6" w:rsidRPr="00193AB6">
              <w:rPr>
                <w:rFonts w:ascii="Times New Roman" w:hAnsi="Times New Roman"/>
                <w:bCs/>
                <w:sz w:val="24"/>
                <w:szCs w:val="24"/>
                <w:lang w:val="en-US"/>
              </w:rPr>
              <w:t>Formulate and present information, idea, problem and solutions in the field of design and development of information systems to specialists and non-specialists in oral and written form in their native and foreign languages.</w:t>
            </w:r>
            <w:r w:rsidR="00193AB6">
              <w:rPr>
                <w:rFonts w:ascii="Times New Roman" w:hAnsi="Times New Roman"/>
                <w:bCs/>
                <w:sz w:val="24"/>
                <w:szCs w:val="24"/>
                <w:lang w:val="en-US"/>
              </w:rPr>
              <w:t xml:space="preserve"> </w:t>
            </w:r>
          </w:p>
        </w:tc>
      </w:tr>
      <w:tr w:rsidR="00780ABB" w:rsidRPr="0067452A" w14:paraId="72040D8A" w14:textId="77777777" w:rsidTr="006F61AC">
        <w:tc>
          <w:tcPr>
            <w:tcW w:w="9628" w:type="dxa"/>
            <w:gridSpan w:val="2"/>
          </w:tcPr>
          <w:p w14:paraId="4F25A3A7" w14:textId="77777777" w:rsidR="00AB1B86" w:rsidRPr="00193AB6" w:rsidRDefault="00AB1B86" w:rsidP="00193AB6">
            <w:pPr>
              <w:shd w:val="clear" w:color="auto" w:fill="FFFFFF"/>
              <w:spacing w:after="0" w:line="240" w:lineRule="auto"/>
              <w:ind w:right="40"/>
              <w:jc w:val="center"/>
              <w:rPr>
                <w:rFonts w:ascii="Times New Roman" w:hAnsi="Times New Roman"/>
                <w:sz w:val="24"/>
                <w:szCs w:val="24"/>
                <w:lang w:val="en-US"/>
              </w:rPr>
            </w:pPr>
            <w:r w:rsidRPr="00193AB6">
              <w:rPr>
                <w:rFonts w:ascii="Times New Roman" w:hAnsi="Times New Roman"/>
                <w:b/>
                <w:iCs/>
                <w:sz w:val="24"/>
                <w:szCs w:val="24"/>
                <w:lang w:val="en-US"/>
              </w:rPr>
              <w:lastRenderedPageBreak/>
              <w:t xml:space="preserve">2.1 </w:t>
            </w:r>
            <w:r w:rsidR="00193AB6">
              <w:rPr>
                <w:rFonts w:ascii="Times New Roman" w:hAnsi="Times New Roman"/>
                <w:b/>
                <w:iCs/>
                <w:sz w:val="24"/>
                <w:szCs w:val="24"/>
                <w:lang w:val="en-US"/>
              </w:rPr>
              <w:t>Expected learning outcomes on each EP module</w:t>
            </w:r>
          </w:p>
        </w:tc>
      </w:tr>
      <w:tr w:rsidR="00780ABB" w:rsidRPr="0067452A" w14:paraId="0F7C0C6C" w14:textId="77777777" w:rsidTr="00C53A64">
        <w:tc>
          <w:tcPr>
            <w:tcW w:w="4106" w:type="dxa"/>
          </w:tcPr>
          <w:p w14:paraId="2088591A" w14:textId="77777777" w:rsidR="000336D5" w:rsidRPr="00193AB6" w:rsidRDefault="00193AB6" w:rsidP="00780ABB">
            <w:pPr>
              <w:spacing w:after="0" w:line="240" w:lineRule="auto"/>
              <w:jc w:val="both"/>
              <w:rPr>
                <w:rFonts w:ascii="Times New Roman" w:hAnsi="Times New Roman"/>
                <w:sz w:val="24"/>
                <w:szCs w:val="24"/>
                <w:lang w:val="en-US"/>
              </w:rPr>
            </w:pPr>
            <w:r>
              <w:rPr>
                <w:rFonts w:ascii="Times New Roman" w:hAnsi="Times New Roman"/>
                <w:b/>
                <w:lang w:val="en-US"/>
              </w:rPr>
              <w:t>Module on history and philosophy of science</w:t>
            </w:r>
          </w:p>
        </w:tc>
        <w:tc>
          <w:tcPr>
            <w:tcW w:w="5522" w:type="dxa"/>
          </w:tcPr>
          <w:p w14:paraId="29CEF890" w14:textId="77777777" w:rsidR="00193AB6" w:rsidRDefault="00193AB6" w:rsidP="00193AB6">
            <w:pPr>
              <w:spacing w:after="0" w:line="240" w:lineRule="auto"/>
              <w:ind w:firstLine="284"/>
              <w:jc w:val="both"/>
              <w:rPr>
                <w:rFonts w:ascii="Times New Roman" w:hAnsi="Times New Roman"/>
                <w:sz w:val="24"/>
                <w:szCs w:val="24"/>
                <w:lang w:val="kk-KZ"/>
              </w:rPr>
            </w:pPr>
            <w:r>
              <w:rPr>
                <w:rFonts w:ascii="Times New Roman" w:hAnsi="Times New Roman"/>
                <w:sz w:val="24"/>
                <w:szCs w:val="24"/>
                <w:lang w:val="kk-KZ"/>
              </w:rPr>
              <w:t>Upon completion of the module, it is expected that undergraduates will be able to:</w:t>
            </w:r>
          </w:p>
          <w:p w14:paraId="0422760C"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1. explain the principles of the organization and functioning of science, the genesis and history of science from the standpoint of the formation of its models, images and styles of thinking;</w:t>
            </w:r>
          </w:p>
          <w:p w14:paraId="391753A5"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2. to reformulate the main provisions of clearly articulated statements within the limits of the literary norm on the studied topics related to studies, leisure and future profession;</w:t>
            </w:r>
          </w:p>
          <w:p w14:paraId="4EF0BE00"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3. select the necessary research methods, modify existing ones and develop new methods based on the objectives of the research in the field of the development of artificial intelligence systems;</w:t>
            </w:r>
          </w:p>
          <w:p w14:paraId="04B5F6C5"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4. apply methodological and methodological knowledge in the conduct of scientific research, pedagogical and educational work;</w:t>
            </w:r>
          </w:p>
          <w:p w14:paraId="53C8A534"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5. analyze and comprehend the realities of modern theory and practice based on the history and philosophy of science, the methodology of natural science, socio-humanitarian and technical knowledge;</w:t>
            </w:r>
          </w:p>
          <w:p w14:paraId="53769A39"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6. to interpret the main ideas of clear messages, made in a literary language on various topics arising at leisure, school, work, etc .;</w:t>
            </w:r>
          </w:p>
          <w:p w14:paraId="080770DA" w14:textId="77777777" w:rsidR="00193AB6" w:rsidRDefault="00193AB6" w:rsidP="00193AB6">
            <w:pPr>
              <w:spacing w:after="0" w:line="240" w:lineRule="auto"/>
              <w:ind w:left="357" w:hanging="357"/>
              <w:jc w:val="both"/>
              <w:rPr>
                <w:rFonts w:ascii="Times New Roman" w:hAnsi="Times New Roman"/>
                <w:sz w:val="24"/>
                <w:szCs w:val="24"/>
                <w:lang w:val="kk-KZ"/>
              </w:rPr>
            </w:pPr>
            <w:r>
              <w:rPr>
                <w:rFonts w:ascii="Times New Roman" w:hAnsi="Times New Roman"/>
                <w:sz w:val="24"/>
                <w:szCs w:val="24"/>
                <w:lang w:val="kk-KZ"/>
              </w:rPr>
              <w:t>7. to formulate and solve problems arising in the course of research activities and requiring in-depth professional knowledge;</w:t>
            </w:r>
          </w:p>
          <w:p w14:paraId="2080FD24" w14:textId="77777777" w:rsidR="000336D5" w:rsidRPr="00193AB6" w:rsidRDefault="00193AB6" w:rsidP="00193AB6">
            <w:pPr>
              <w:spacing w:after="0" w:line="240" w:lineRule="auto"/>
              <w:jc w:val="both"/>
              <w:rPr>
                <w:rFonts w:ascii="Times New Roman" w:hAnsi="Times New Roman"/>
                <w:sz w:val="24"/>
                <w:szCs w:val="24"/>
                <w:lang w:val="en-US"/>
              </w:rPr>
            </w:pPr>
            <w:r>
              <w:rPr>
                <w:rFonts w:ascii="Times New Roman" w:hAnsi="Times New Roman"/>
                <w:sz w:val="24"/>
                <w:szCs w:val="24"/>
                <w:lang w:val="kk-KZ"/>
              </w:rPr>
              <w:t>8. discuss, without any difficulty, everyday or professional topics in a foreign language.</w:t>
            </w:r>
          </w:p>
        </w:tc>
      </w:tr>
      <w:tr w:rsidR="00780ABB" w:rsidRPr="0067452A" w14:paraId="2BFD1CB1" w14:textId="77777777" w:rsidTr="00C53A64">
        <w:tc>
          <w:tcPr>
            <w:tcW w:w="4106" w:type="dxa"/>
          </w:tcPr>
          <w:p w14:paraId="24F54382" w14:textId="77777777" w:rsidR="000336D5" w:rsidRPr="00780ABB" w:rsidRDefault="00193AB6" w:rsidP="00780ABB">
            <w:pPr>
              <w:shd w:val="clear" w:color="auto" w:fill="FFFFFF"/>
              <w:spacing w:after="0" w:line="240" w:lineRule="auto"/>
              <w:ind w:right="40"/>
              <w:jc w:val="both"/>
              <w:rPr>
                <w:rFonts w:ascii="Times New Roman" w:hAnsi="Times New Roman"/>
                <w:b/>
                <w:i/>
                <w:sz w:val="24"/>
                <w:szCs w:val="24"/>
              </w:rPr>
            </w:pPr>
            <w:r>
              <w:rPr>
                <w:rFonts w:ascii="Times New Roman" w:hAnsi="Times New Roman"/>
                <w:b/>
                <w:lang w:val="en-US"/>
              </w:rPr>
              <w:lastRenderedPageBreak/>
              <w:t>Psychology and Pedagogy Module</w:t>
            </w:r>
          </w:p>
        </w:tc>
        <w:tc>
          <w:tcPr>
            <w:tcW w:w="5522" w:type="dxa"/>
          </w:tcPr>
          <w:p w14:paraId="702B9582" w14:textId="77777777" w:rsidR="00193AB6" w:rsidRDefault="00193AB6" w:rsidP="00193AB6">
            <w:pPr>
              <w:spacing w:after="0" w:line="240" w:lineRule="auto"/>
              <w:ind w:firstLine="284"/>
              <w:jc w:val="both"/>
              <w:rPr>
                <w:rFonts w:ascii="Times New Roman" w:hAnsi="Times New Roman"/>
                <w:sz w:val="24"/>
                <w:szCs w:val="24"/>
                <w:lang w:val="kk-KZ"/>
              </w:rPr>
            </w:pPr>
            <w:r>
              <w:rPr>
                <w:rFonts w:ascii="Times New Roman" w:hAnsi="Times New Roman"/>
                <w:sz w:val="24"/>
                <w:szCs w:val="24"/>
                <w:lang w:val="kk-KZ"/>
              </w:rPr>
              <w:t>Upon completion of the module, it is expected that undergraduates will be able to:</w:t>
            </w:r>
          </w:p>
          <w:p w14:paraId="5313A0C6" w14:textId="77777777" w:rsidR="00193AB6" w:rsidRDefault="00193AB6" w:rsidP="00193AB6">
            <w:pPr>
              <w:spacing w:after="0" w:line="240" w:lineRule="auto"/>
              <w:jc w:val="both"/>
              <w:rPr>
                <w:rFonts w:ascii="Times New Roman" w:hAnsi="Times New Roman"/>
                <w:sz w:val="24"/>
                <w:szCs w:val="24"/>
                <w:lang w:val="kk-KZ"/>
              </w:rPr>
            </w:pPr>
            <w:r>
              <w:rPr>
                <w:rFonts w:ascii="Times New Roman" w:hAnsi="Times New Roman"/>
                <w:sz w:val="24"/>
                <w:szCs w:val="24"/>
                <w:lang w:val="kk-KZ"/>
              </w:rPr>
              <w:t>1. explain the psychological patterns and phenomena arising in professional and scientific-pedagogical activities;</w:t>
            </w:r>
          </w:p>
          <w:p w14:paraId="330BB235" w14:textId="77777777" w:rsidR="00193AB6" w:rsidRDefault="00193AB6" w:rsidP="00193AB6">
            <w:pPr>
              <w:spacing w:after="0" w:line="240" w:lineRule="auto"/>
              <w:jc w:val="both"/>
              <w:rPr>
                <w:rFonts w:ascii="Times New Roman" w:hAnsi="Times New Roman"/>
                <w:sz w:val="24"/>
                <w:szCs w:val="24"/>
                <w:lang w:val="kk-KZ"/>
              </w:rPr>
            </w:pPr>
            <w:r>
              <w:rPr>
                <w:rFonts w:ascii="Times New Roman" w:hAnsi="Times New Roman"/>
                <w:sz w:val="24"/>
                <w:szCs w:val="24"/>
                <w:lang w:val="kk-KZ"/>
              </w:rPr>
              <w:t>2. to organize the learning process on the basis of the credit system of education in higher education;</w:t>
            </w:r>
          </w:p>
          <w:p w14:paraId="62C072C5" w14:textId="77777777" w:rsidR="00193AB6" w:rsidRDefault="00193AB6" w:rsidP="00193AB6">
            <w:pPr>
              <w:spacing w:after="0" w:line="240" w:lineRule="auto"/>
              <w:jc w:val="both"/>
              <w:rPr>
                <w:rFonts w:ascii="Times New Roman" w:hAnsi="Times New Roman"/>
                <w:sz w:val="24"/>
                <w:szCs w:val="24"/>
                <w:lang w:val="kk-KZ"/>
              </w:rPr>
            </w:pPr>
            <w:r>
              <w:rPr>
                <w:rFonts w:ascii="Times New Roman" w:hAnsi="Times New Roman"/>
                <w:sz w:val="24"/>
                <w:szCs w:val="24"/>
                <w:lang w:val="kk-KZ"/>
              </w:rPr>
              <w:t>3. to critically analyze life and professional situations from the point of view of psychology, to see the relationship between behavior and the results of the individual and the collective, resources and development opportunities;</w:t>
            </w:r>
          </w:p>
          <w:p w14:paraId="0BFFCF67" w14:textId="77777777" w:rsidR="00193AB6" w:rsidRDefault="00193AB6" w:rsidP="00193AB6">
            <w:pPr>
              <w:spacing w:after="0" w:line="240" w:lineRule="auto"/>
              <w:jc w:val="both"/>
              <w:rPr>
                <w:rFonts w:ascii="Times New Roman" w:hAnsi="Times New Roman"/>
                <w:sz w:val="24"/>
                <w:szCs w:val="24"/>
                <w:lang w:val="kk-KZ"/>
              </w:rPr>
            </w:pPr>
            <w:r>
              <w:rPr>
                <w:rFonts w:ascii="Times New Roman" w:hAnsi="Times New Roman"/>
                <w:sz w:val="24"/>
                <w:szCs w:val="24"/>
                <w:lang w:val="kk-KZ"/>
              </w:rPr>
              <w:t>4. apply psychological knowledge to make effective decisions, implement successful communication strategies in personal life and professional activities;</w:t>
            </w:r>
          </w:p>
          <w:p w14:paraId="6FC4621B" w14:textId="77777777" w:rsidR="00193AB6" w:rsidRDefault="00193AB6" w:rsidP="00193AB6">
            <w:pPr>
              <w:spacing w:after="0" w:line="240" w:lineRule="auto"/>
              <w:jc w:val="both"/>
              <w:rPr>
                <w:rFonts w:ascii="Times New Roman" w:hAnsi="Times New Roman"/>
                <w:sz w:val="24"/>
                <w:szCs w:val="24"/>
                <w:lang w:val="kk-KZ"/>
              </w:rPr>
            </w:pPr>
            <w:r>
              <w:rPr>
                <w:rFonts w:ascii="Times New Roman" w:hAnsi="Times New Roman"/>
                <w:sz w:val="24"/>
                <w:szCs w:val="24"/>
                <w:lang w:val="kk-KZ"/>
              </w:rPr>
              <w:t>5. effectively use psychological knowledge to develop the potential of oneself and the team;</w:t>
            </w:r>
          </w:p>
          <w:p w14:paraId="5BF48EC8" w14:textId="77777777" w:rsidR="00193AB6" w:rsidRDefault="00193AB6" w:rsidP="00193AB6">
            <w:pPr>
              <w:spacing w:after="0" w:line="240" w:lineRule="auto"/>
              <w:jc w:val="both"/>
              <w:rPr>
                <w:rFonts w:ascii="Times New Roman" w:hAnsi="Times New Roman"/>
                <w:sz w:val="24"/>
                <w:szCs w:val="24"/>
                <w:lang w:val="kk-KZ"/>
              </w:rPr>
            </w:pPr>
            <w:r>
              <w:rPr>
                <w:rFonts w:ascii="Times New Roman" w:hAnsi="Times New Roman"/>
                <w:sz w:val="24"/>
                <w:szCs w:val="24"/>
                <w:lang w:val="kk-KZ"/>
              </w:rPr>
              <w:t>6. apply traditional and innovative methods and forms of organization of education, new educational technologies in higher education;</w:t>
            </w:r>
          </w:p>
          <w:p w14:paraId="50167AED" w14:textId="77777777" w:rsidR="00193AB6" w:rsidRDefault="00193AB6" w:rsidP="00193AB6">
            <w:pPr>
              <w:spacing w:after="0" w:line="240" w:lineRule="auto"/>
              <w:jc w:val="both"/>
              <w:rPr>
                <w:rFonts w:ascii="Times New Roman" w:hAnsi="Times New Roman"/>
                <w:sz w:val="24"/>
                <w:szCs w:val="24"/>
                <w:lang w:val="en-US"/>
              </w:rPr>
            </w:pPr>
            <w:r>
              <w:rPr>
                <w:rFonts w:ascii="Times New Roman" w:hAnsi="Times New Roman"/>
                <w:sz w:val="24"/>
                <w:szCs w:val="24"/>
                <w:lang w:val="kk-KZ"/>
              </w:rPr>
              <w:t>7. integrate psychological information about oneself and others into general knowledge and formulate sound judgments;</w:t>
            </w:r>
          </w:p>
          <w:p w14:paraId="0976C200" w14:textId="77777777" w:rsidR="000336D5" w:rsidRPr="00193AB6" w:rsidRDefault="00193AB6" w:rsidP="00193AB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8. </w:t>
            </w:r>
            <w:r>
              <w:rPr>
                <w:rFonts w:ascii="Times New Roman" w:hAnsi="Times New Roman"/>
                <w:sz w:val="24"/>
                <w:szCs w:val="24"/>
                <w:lang w:val="kk-KZ"/>
              </w:rPr>
              <w:t>to evaluate the communicative technologies of the subject – subject interaction of the teacher and the student in the educational process of the university, to analyze the system of higher vocational education in Kazakhstan; determine the content of higher education.</w:t>
            </w:r>
          </w:p>
        </w:tc>
      </w:tr>
      <w:tr w:rsidR="00780ABB" w:rsidRPr="0067452A" w14:paraId="30698D3D" w14:textId="77777777" w:rsidTr="00C53A64">
        <w:tc>
          <w:tcPr>
            <w:tcW w:w="4106" w:type="dxa"/>
          </w:tcPr>
          <w:p w14:paraId="28428FF7" w14:textId="77777777" w:rsidR="006854EE" w:rsidRPr="00E229B2" w:rsidRDefault="00E229B2" w:rsidP="00780ABB">
            <w:pPr>
              <w:spacing w:after="0" w:line="240" w:lineRule="auto"/>
              <w:rPr>
                <w:rFonts w:ascii="Times New Roman" w:hAnsi="Times New Roman"/>
                <w:b/>
                <w:sz w:val="24"/>
                <w:szCs w:val="24"/>
              </w:rPr>
            </w:pPr>
            <w:r w:rsidRPr="00E229B2">
              <w:rPr>
                <w:rFonts w:ascii="Times New Roman" w:hAnsi="Times New Roman"/>
                <w:b/>
                <w:sz w:val="24"/>
                <w:szCs w:val="24"/>
              </w:rPr>
              <w:t xml:space="preserve">Language </w:t>
            </w:r>
            <w:proofErr w:type="spellStart"/>
            <w:r w:rsidRPr="00E229B2">
              <w:rPr>
                <w:rFonts w:ascii="Times New Roman" w:hAnsi="Times New Roman"/>
                <w:b/>
                <w:sz w:val="24"/>
                <w:szCs w:val="24"/>
              </w:rPr>
              <w:t>theory</w:t>
            </w:r>
            <w:proofErr w:type="spellEnd"/>
          </w:p>
        </w:tc>
        <w:tc>
          <w:tcPr>
            <w:tcW w:w="5522" w:type="dxa"/>
          </w:tcPr>
          <w:p w14:paraId="1C99AC28"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Upon successful completion of this module, undergraduates should be able to:</w:t>
            </w:r>
          </w:p>
          <w:p w14:paraId="4E6E4190"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1. </w:t>
            </w:r>
            <w:r>
              <w:rPr>
                <w:rFonts w:ascii="Times New Roman" w:hAnsi="Times New Roman"/>
                <w:sz w:val="24"/>
                <w:szCs w:val="24"/>
                <w:lang w:val="en-US"/>
              </w:rPr>
              <w:t>to i</w:t>
            </w:r>
            <w:r w:rsidRPr="00E229B2">
              <w:rPr>
                <w:rFonts w:ascii="Times New Roman" w:hAnsi="Times New Roman"/>
                <w:sz w:val="24"/>
                <w:szCs w:val="24"/>
                <w:lang w:val="en-US"/>
              </w:rPr>
              <w:t>nterpret the main linguistic trends in the history of linguistic thought, which together constitute the “portrait” of modern linguistics - sociolinguistics, psycholinguistics, cognitive linguistics, etc.</w:t>
            </w:r>
          </w:p>
          <w:p w14:paraId="76D612A4"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2.</w:t>
            </w:r>
            <w:r>
              <w:rPr>
                <w:rFonts w:ascii="Times New Roman" w:hAnsi="Times New Roman"/>
                <w:sz w:val="24"/>
                <w:szCs w:val="24"/>
                <w:lang w:val="en-US"/>
              </w:rPr>
              <w:t xml:space="preserve"> to a</w:t>
            </w:r>
            <w:r w:rsidRPr="00E229B2">
              <w:rPr>
                <w:rFonts w:ascii="Times New Roman" w:hAnsi="Times New Roman"/>
                <w:sz w:val="24"/>
                <w:szCs w:val="24"/>
                <w:lang w:val="en-US"/>
              </w:rPr>
              <w:t>pply the main components and scientific methods of research of modern linguistics: domestic and foreign;</w:t>
            </w:r>
          </w:p>
          <w:p w14:paraId="0D961BE9"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Pr>
                <w:rFonts w:ascii="Times New Roman" w:hAnsi="Times New Roman"/>
                <w:sz w:val="24"/>
                <w:szCs w:val="24"/>
                <w:lang w:val="en-US"/>
              </w:rPr>
              <w:t>3. t</w:t>
            </w:r>
            <w:r w:rsidRPr="00E229B2">
              <w:rPr>
                <w:rFonts w:ascii="Times New Roman" w:hAnsi="Times New Roman"/>
                <w:sz w:val="24"/>
                <w:szCs w:val="24"/>
                <w:lang w:val="en-US"/>
              </w:rPr>
              <w:t>o reproduce conceptually organized philological knowledge as a system of individual quanta in relation to logical correlation, informational complementarity, conceptual integrity;</w:t>
            </w:r>
          </w:p>
          <w:p w14:paraId="52B976B6"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Pr>
                <w:rFonts w:ascii="Times New Roman" w:hAnsi="Times New Roman"/>
                <w:sz w:val="24"/>
                <w:szCs w:val="24"/>
                <w:lang w:val="en-US"/>
              </w:rPr>
              <w:t>3. t</w:t>
            </w:r>
            <w:r w:rsidRPr="00E229B2">
              <w:rPr>
                <w:rFonts w:ascii="Times New Roman" w:hAnsi="Times New Roman"/>
                <w:sz w:val="24"/>
                <w:szCs w:val="24"/>
                <w:lang w:val="en-US"/>
              </w:rPr>
              <w:t>o master the methods of computational linguistics necessary for applied linguistics.</w:t>
            </w:r>
          </w:p>
          <w:p w14:paraId="300BFF62"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4. </w:t>
            </w:r>
            <w:r>
              <w:rPr>
                <w:rFonts w:ascii="Times New Roman" w:hAnsi="Times New Roman"/>
                <w:sz w:val="24"/>
                <w:szCs w:val="24"/>
                <w:lang w:val="en-US"/>
              </w:rPr>
              <w:t>to a</w:t>
            </w:r>
            <w:r w:rsidRPr="00E229B2">
              <w:rPr>
                <w:rFonts w:ascii="Times New Roman" w:hAnsi="Times New Roman"/>
                <w:sz w:val="24"/>
                <w:szCs w:val="24"/>
                <w:lang w:val="en-US"/>
              </w:rPr>
              <w:t>pply fundamental knowledge of general linguistics in the system of native and foreign languages, the structure and functioning of their units in the process of interpersonal and intercultural communication, as well as for working with texts in their specialty in order to form a professional world outlook.</w:t>
            </w:r>
          </w:p>
          <w:p w14:paraId="57510F38" w14:textId="77777777" w:rsidR="00E229B2" w:rsidRPr="00E229B2" w:rsidRDefault="00E229B2" w:rsidP="00E229B2">
            <w:pPr>
              <w:tabs>
                <w:tab w:val="left" w:pos="9467"/>
              </w:tabs>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5. </w:t>
            </w:r>
            <w:r w:rsidRPr="00E229B2">
              <w:rPr>
                <w:rFonts w:ascii="Times New Roman" w:hAnsi="Times New Roman"/>
                <w:sz w:val="24"/>
                <w:szCs w:val="24"/>
                <w:lang w:val="en-US"/>
              </w:rPr>
              <w:t xml:space="preserve">ability to update linguistic knowledge in the system through the procedures of formalization, analysis and evaluation (interpretation, systematization, </w:t>
            </w:r>
            <w:r w:rsidRPr="00E229B2">
              <w:rPr>
                <w:rFonts w:ascii="Times New Roman" w:hAnsi="Times New Roman"/>
                <w:sz w:val="24"/>
                <w:szCs w:val="24"/>
                <w:lang w:val="en-US"/>
              </w:rPr>
              <w:lastRenderedPageBreak/>
              <w:t>classification, comparison, comparison, etc.) in order to integrate it into the context of personal knowledge.</w:t>
            </w:r>
          </w:p>
          <w:p w14:paraId="5BC1AF29" w14:textId="77777777" w:rsidR="006854EE" w:rsidRPr="00E229B2" w:rsidRDefault="00E229B2" w:rsidP="00E229B2">
            <w:pPr>
              <w:tabs>
                <w:tab w:val="left" w:pos="9467"/>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6. </w:t>
            </w:r>
            <w:r>
              <w:rPr>
                <w:rFonts w:ascii="Times New Roman" w:hAnsi="Times New Roman"/>
                <w:sz w:val="24"/>
                <w:szCs w:val="24"/>
                <w:lang w:val="en-US"/>
              </w:rPr>
              <w:t>to d</w:t>
            </w:r>
            <w:r w:rsidRPr="00E229B2">
              <w:rPr>
                <w:rFonts w:ascii="Times New Roman" w:hAnsi="Times New Roman"/>
                <w:sz w:val="24"/>
                <w:szCs w:val="24"/>
                <w:lang w:val="en-US"/>
              </w:rPr>
              <w:t>emonstrate the skills of applying methods in the information space for the application of computer programs and technologies.</w:t>
            </w:r>
          </w:p>
        </w:tc>
      </w:tr>
      <w:tr w:rsidR="00780ABB" w:rsidRPr="0067452A" w14:paraId="04C230F4" w14:textId="77777777" w:rsidTr="00C53A64">
        <w:tc>
          <w:tcPr>
            <w:tcW w:w="4106" w:type="dxa"/>
          </w:tcPr>
          <w:p w14:paraId="5C5C32BA" w14:textId="77777777" w:rsidR="006854EE" w:rsidRPr="00E229B2" w:rsidRDefault="00E229B2" w:rsidP="00780ABB">
            <w:pPr>
              <w:spacing w:after="0" w:line="240" w:lineRule="auto"/>
              <w:rPr>
                <w:rFonts w:ascii="Times New Roman" w:hAnsi="Times New Roman"/>
                <w:b/>
                <w:i/>
                <w:sz w:val="24"/>
                <w:szCs w:val="24"/>
              </w:rPr>
            </w:pPr>
            <w:r w:rsidRPr="00E229B2">
              <w:rPr>
                <w:rFonts w:ascii="Times New Roman" w:hAnsi="Times New Roman"/>
                <w:b/>
                <w:i/>
                <w:sz w:val="24"/>
                <w:szCs w:val="24"/>
              </w:rPr>
              <w:lastRenderedPageBreak/>
              <w:t xml:space="preserve">Scientific </w:t>
            </w:r>
            <w:proofErr w:type="spellStart"/>
            <w:r w:rsidRPr="00E229B2">
              <w:rPr>
                <w:rFonts w:ascii="Times New Roman" w:hAnsi="Times New Roman"/>
                <w:b/>
                <w:i/>
                <w:sz w:val="24"/>
                <w:szCs w:val="24"/>
              </w:rPr>
              <w:t>Paradigms</w:t>
            </w:r>
            <w:proofErr w:type="spellEnd"/>
            <w:r w:rsidRPr="00E229B2">
              <w:rPr>
                <w:rFonts w:ascii="Times New Roman" w:hAnsi="Times New Roman"/>
                <w:b/>
                <w:i/>
                <w:sz w:val="24"/>
                <w:szCs w:val="24"/>
              </w:rPr>
              <w:t xml:space="preserve"> </w:t>
            </w:r>
            <w:proofErr w:type="spellStart"/>
            <w:r w:rsidRPr="00E229B2">
              <w:rPr>
                <w:rFonts w:ascii="Times New Roman" w:hAnsi="Times New Roman"/>
                <w:b/>
                <w:i/>
                <w:sz w:val="24"/>
                <w:szCs w:val="24"/>
              </w:rPr>
              <w:t>of</w:t>
            </w:r>
            <w:proofErr w:type="spellEnd"/>
            <w:r w:rsidRPr="00E229B2">
              <w:rPr>
                <w:rFonts w:ascii="Times New Roman" w:hAnsi="Times New Roman"/>
                <w:b/>
                <w:i/>
                <w:sz w:val="24"/>
                <w:szCs w:val="24"/>
              </w:rPr>
              <w:t xml:space="preserve"> </w:t>
            </w:r>
            <w:proofErr w:type="spellStart"/>
            <w:r w:rsidRPr="00E229B2">
              <w:rPr>
                <w:rFonts w:ascii="Times New Roman" w:hAnsi="Times New Roman"/>
                <w:b/>
                <w:i/>
                <w:sz w:val="24"/>
                <w:szCs w:val="24"/>
              </w:rPr>
              <w:t>Linguistics</w:t>
            </w:r>
            <w:proofErr w:type="spellEnd"/>
          </w:p>
        </w:tc>
        <w:tc>
          <w:tcPr>
            <w:tcW w:w="5522" w:type="dxa"/>
          </w:tcPr>
          <w:p w14:paraId="5812F40B" w14:textId="77777777" w:rsidR="00E229B2" w:rsidRPr="00E229B2" w:rsidRDefault="00E229B2" w:rsidP="00E229B2">
            <w:pPr>
              <w:tabs>
                <w:tab w:val="left" w:pos="242"/>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Upon successful completion of this module, undergraduates should be able to:</w:t>
            </w:r>
          </w:p>
          <w:p w14:paraId="6A29281B" w14:textId="77777777" w:rsidR="00E229B2" w:rsidRPr="00E229B2" w:rsidRDefault="00E229B2" w:rsidP="00E229B2">
            <w:pPr>
              <w:tabs>
                <w:tab w:val="left" w:pos="242"/>
              </w:tabs>
              <w:spacing w:after="0" w:line="240" w:lineRule="auto"/>
              <w:jc w:val="both"/>
              <w:rPr>
                <w:rFonts w:ascii="Times New Roman" w:hAnsi="Times New Roman"/>
                <w:sz w:val="24"/>
                <w:szCs w:val="24"/>
                <w:lang w:val="en-US"/>
              </w:rPr>
            </w:pPr>
            <w:r>
              <w:rPr>
                <w:rFonts w:ascii="Times New Roman" w:hAnsi="Times New Roman"/>
                <w:sz w:val="24"/>
                <w:szCs w:val="24"/>
                <w:lang w:val="en-US"/>
              </w:rPr>
              <w:t>1. t</w:t>
            </w:r>
            <w:r w:rsidRPr="00E229B2">
              <w:rPr>
                <w:rFonts w:ascii="Times New Roman" w:hAnsi="Times New Roman"/>
                <w:sz w:val="24"/>
                <w:szCs w:val="24"/>
                <w:lang w:val="en-US"/>
              </w:rPr>
              <w:t>o formulate the role and place of scientific paradigms of general linguistics in the process of formation and development of linguistic science.</w:t>
            </w:r>
          </w:p>
          <w:p w14:paraId="47F4730B" w14:textId="77777777" w:rsidR="00E229B2" w:rsidRPr="00E229B2" w:rsidRDefault="00E229B2" w:rsidP="00E229B2">
            <w:pPr>
              <w:tabs>
                <w:tab w:val="left" w:pos="242"/>
              </w:tabs>
              <w:spacing w:after="0" w:line="240" w:lineRule="auto"/>
              <w:jc w:val="both"/>
              <w:rPr>
                <w:rFonts w:ascii="Times New Roman" w:hAnsi="Times New Roman"/>
                <w:sz w:val="24"/>
                <w:szCs w:val="24"/>
                <w:lang w:val="en-US"/>
              </w:rPr>
            </w:pPr>
            <w:r>
              <w:rPr>
                <w:rFonts w:ascii="Times New Roman" w:hAnsi="Times New Roman"/>
                <w:sz w:val="24"/>
                <w:szCs w:val="24"/>
                <w:lang w:val="en-US"/>
              </w:rPr>
              <w:t>2. t</w:t>
            </w:r>
            <w:r w:rsidRPr="00E229B2">
              <w:rPr>
                <w:rFonts w:ascii="Times New Roman" w:hAnsi="Times New Roman"/>
                <w:sz w:val="24"/>
                <w:szCs w:val="24"/>
                <w:lang w:val="en-US"/>
              </w:rPr>
              <w:t>o reveal and interpret the fundamental laws of the interaction of language and thinking, language and society, language and other semiotic systems, language as a communicative system, the functioning of natural and artificial languages.</w:t>
            </w:r>
          </w:p>
          <w:p w14:paraId="07EE41AB" w14:textId="77777777" w:rsidR="00E229B2" w:rsidRPr="00E229B2" w:rsidRDefault="00E229B2" w:rsidP="00E229B2">
            <w:pPr>
              <w:tabs>
                <w:tab w:val="left" w:pos="242"/>
              </w:tabs>
              <w:spacing w:after="0" w:line="240" w:lineRule="auto"/>
              <w:jc w:val="both"/>
              <w:rPr>
                <w:rFonts w:ascii="Times New Roman" w:hAnsi="Times New Roman"/>
                <w:sz w:val="24"/>
                <w:szCs w:val="24"/>
                <w:lang w:val="en-US"/>
              </w:rPr>
            </w:pPr>
            <w:r>
              <w:rPr>
                <w:rFonts w:ascii="Times New Roman" w:hAnsi="Times New Roman"/>
                <w:sz w:val="24"/>
                <w:szCs w:val="24"/>
                <w:lang w:val="en-US"/>
              </w:rPr>
              <w:t>3. t</w:t>
            </w:r>
            <w:r w:rsidRPr="00E229B2">
              <w:rPr>
                <w:rFonts w:ascii="Times New Roman" w:hAnsi="Times New Roman"/>
                <w:sz w:val="24"/>
                <w:szCs w:val="24"/>
                <w:lang w:val="en-US"/>
              </w:rPr>
              <w:t>o test in practice the theoretical knowledge obtained in general linguistics.</w:t>
            </w:r>
          </w:p>
          <w:p w14:paraId="5A59FA56" w14:textId="77777777" w:rsidR="00E229B2" w:rsidRPr="00E229B2" w:rsidRDefault="00E229B2" w:rsidP="00E229B2">
            <w:pPr>
              <w:tabs>
                <w:tab w:val="left" w:pos="242"/>
              </w:tabs>
              <w:spacing w:after="0" w:line="240" w:lineRule="auto"/>
              <w:jc w:val="both"/>
              <w:rPr>
                <w:rFonts w:ascii="Times New Roman" w:hAnsi="Times New Roman"/>
                <w:sz w:val="24"/>
                <w:szCs w:val="24"/>
                <w:lang w:val="en-US"/>
              </w:rPr>
            </w:pPr>
            <w:r>
              <w:rPr>
                <w:rFonts w:ascii="Times New Roman" w:hAnsi="Times New Roman"/>
                <w:sz w:val="24"/>
                <w:szCs w:val="24"/>
                <w:lang w:val="en-US"/>
              </w:rPr>
              <w:t>4. t</w:t>
            </w:r>
            <w:r w:rsidRPr="00E229B2">
              <w:rPr>
                <w:rFonts w:ascii="Times New Roman" w:hAnsi="Times New Roman"/>
                <w:sz w:val="24"/>
                <w:szCs w:val="24"/>
                <w:lang w:val="en-US"/>
              </w:rPr>
              <w:t>o compare and correlate scientific paradigms, schools and directions of various periods of the formation of general linguistics.</w:t>
            </w:r>
          </w:p>
          <w:p w14:paraId="48E59E71" w14:textId="77777777" w:rsidR="00E229B2" w:rsidRPr="00E229B2" w:rsidRDefault="00E229B2" w:rsidP="00E229B2">
            <w:pPr>
              <w:tabs>
                <w:tab w:val="left" w:pos="242"/>
              </w:tabs>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5. </w:t>
            </w:r>
            <w:r>
              <w:rPr>
                <w:rFonts w:ascii="Times New Roman" w:hAnsi="Times New Roman"/>
                <w:sz w:val="24"/>
                <w:szCs w:val="24"/>
                <w:lang w:val="en-US"/>
              </w:rPr>
              <w:t>to i</w:t>
            </w:r>
            <w:r w:rsidRPr="00E229B2">
              <w:rPr>
                <w:rFonts w:ascii="Times New Roman" w:hAnsi="Times New Roman"/>
                <w:sz w:val="24"/>
                <w:szCs w:val="24"/>
                <w:lang w:val="en-US"/>
              </w:rPr>
              <w:t>nterpret the causes of transformations in the language under the influence of extralinguistic factors.</w:t>
            </w:r>
          </w:p>
          <w:p w14:paraId="2BFC2FCA" w14:textId="77777777" w:rsidR="006854EE" w:rsidRPr="00E229B2" w:rsidRDefault="00E229B2" w:rsidP="00E229B2">
            <w:pPr>
              <w:tabs>
                <w:tab w:val="left" w:pos="242"/>
              </w:tabs>
              <w:spacing w:after="0" w:line="240" w:lineRule="auto"/>
              <w:jc w:val="both"/>
              <w:rPr>
                <w:rFonts w:ascii="Times New Roman" w:hAnsi="Times New Roman"/>
                <w:sz w:val="24"/>
                <w:szCs w:val="24"/>
                <w:lang w:val="en-US"/>
              </w:rPr>
            </w:pPr>
            <w:r>
              <w:rPr>
                <w:rFonts w:ascii="Times New Roman" w:hAnsi="Times New Roman"/>
                <w:sz w:val="24"/>
                <w:szCs w:val="24"/>
                <w:lang w:val="en-US"/>
              </w:rPr>
              <w:t>6. t</w:t>
            </w:r>
            <w:r w:rsidRPr="00E229B2">
              <w:rPr>
                <w:rFonts w:ascii="Times New Roman" w:hAnsi="Times New Roman"/>
                <w:sz w:val="24"/>
                <w:szCs w:val="24"/>
                <w:lang w:val="en-US"/>
              </w:rPr>
              <w:t>o demonstrate the specific features of the new methodological approaches in linguistics from the perspective of changing Kazakhstani society, education and science.</w:t>
            </w:r>
          </w:p>
        </w:tc>
      </w:tr>
      <w:tr w:rsidR="00780ABB" w:rsidRPr="0067452A" w14:paraId="2B9DDD6A" w14:textId="77777777" w:rsidTr="00C53A64">
        <w:tc>
          <w:tcPr>
            <w:tcW w:w="4106" w:type="dxa"/>
          </w:tcPr>
          <w:p w14:paraId="28DCA894" w14:textId="77777777" w:rsidR="00F3618F" w:rsidRPr="00E229B2" w:rsidRDefault="00E229B2" w:rsidP="00780ABB">
            <w:pPr>
              <w:spacing w:after="0" w:line="240" w:lineRule="auto"/>
              <w:rPr>
                <w:rFonts w:ascii="Times New Roman" w:hAnsi="Times New Roman"/>
                <w:b/>
                <w:i/>
                <w:sz w:val="24"/>
                <w:szCs w:val="24"/>
              </w:rPr>
            </w:pPr>
            <w:proofErr w:type="spellStart"/>
            <w:r w:rsidRPr="00E229B2">
              <w:rPr>
                <w:rFonts w:ascii="Times New Roman" w:hAnsi="Times New Roman"/>
                <w:b/>
                <w:i/>
                <w:sz w:val="24"/>
                <w:szCs w:val="24"/>
              </w:rPr>
              <w:t>Computational</w:t>
            </w:r>
            <w:proofErr w:type="spellEnd"/>
            <w:r w:rsidRPr="00E229B2">
              <w:rPr>
                <w:rFonts w:ascii="Times New Roman" w:hAnsi="Times New Roman"/>
                <w:b/>
                <w:i/>
                <w:sz w:val="24"/>
                <w:szCs w:val="24"/>
              </w:rPr>
              <w:t xml:space="preserve"> </w:t>
            </w:r>
            <w:proofErr w:type="spellStart"/>
            <w:r w:rsidRPr="00E229B2">
              <w:rPr>
                <w:rFonts w:ascii="Times New Roman" w:hAnsi="Times New Roman"/>
                <w:b/>
                <w:i/>
                <w:sz w:val="24"/>
                <w:szCs w:val="24"/>
              </w:rPr>
              <w:t>Linguistics</w:t>
            </w:r>
            <w:proofErr w:type="spellEnd"/>
          </w:p>
        </w:tc>
        <w:tc>
          <w:tcPr>
            <w:tcW w:w="5522" w:type="dxa"/>
          </w:tcPr>
          <w:p w14:paraId="343C087D"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Upon successful completion of this module, undergraduates should be able to:</w:t>
            </w:r>
          </w:p>
          <w:p w14:paraId="7E1E6B43"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1. </w:t>
            </w:r>
            <w:r>
              <w:rPr>
                <w:rFonts w:ascii="Times New Roman" w:hAnsi="Times New Roman"/>
                <w:sz w:val="24"/>
                <w:szCs w:val="24"/>
                <w:lang w:val="en-US"/>
              </w:rPr>
              <w:t>to c</w:t>
            </w:r>
            <w:r w:rsidRPr="00E229B2">
              <w:rPr>
                <w:rFonts w:ascii="Times New Roman" w:hAnsi="Times New Roman"/>
                <w:sz w:val="24"/>
                <w:szCs w:val="24"/>
                <w:lang w:val="en-US"/>
              </w:rPr>
              <w:t xml:space="preserve">onceptualize and design interdisciplinary knowledge about the scientific paradigms of structural linguistics for use in educational, educational, research, scientific </w:t>
            </w:r>
            <w:proofErr w:type="gramStart"/>
            <w:r w:rsidRPr="00E229B2">
              <w:rPr>
                <w:rFonts w:ascii="Times New Roman" w:hAnsi="Times New Roman"/>
                <w:sz w:val="24"/>
                <w:szCs w:val="24"/>
                <w:lang w:val="en-US"/>
              </w:rPr>
              <w:t>activities ;</w:t>
            </w:r>
            <w:proofErr w:type="gramEnd"/>
            <w:r w:rsidRPr="00E229B2">
              <w:rPr>
                <w:rFonts w:ascii="Times New Roman" w:hAnsi="Times New Roman"/>
                <w:sz w:val="24"/>
                <w:szCs w:val="24"/>
                <w:lang w:val="en-US"/>
              </w:rPr>
              <w:t>.</w:t>
            </w:r>
          </w:p>
          <w:p w14:paraId="7005F0F5"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2. Rank search tools (</w:t>
            </w:r>
            <w:proofErr w:type="spellStart"/>
            <w:r w:rsidRPr="00E229B2">
              <w:rPr>
                <w:rFonts w:ascii="Times New Roman" w:hAnsi="Times New Roman"/>
                <w:sz w:val="24"/>
                <w:szCs w:val="24"/>
                <w:lang w:val="en-US"/>
              </w:rPr>
              <w:t>concordancers</w:t>
            </w:r>
            <w:proofErr w:type="spellEnd"/>
            <w:r w:rsidRPr="00E229B2">
              <w:rPr>
                <w:rFonts w:ascii="Times New Roman" w:hAnsi="Times New Roman"/>
                <w:sz w:val="24"/>
                <w:szCs w:val="24"/>
                <w:lang w:val="en-US"/>
              </w:rPr>
              <w:t xml:space="preserve"> and corps managers).</w:t>
            </w:r>
          </w:p>
          <w:p w14:paraId="2EF9DE84" w14:textId="77777777" w:rsidR="00E229B2" w:rsidRPr="00E229B2" w:rsidRDefault="00E229B2" w:rsidP="00E229B2">
            <w:pPr>
              <w:spacing w:after="0" w:line="240" w:lineRule="auto"/>
              <w:jc w:val="both"/>
              <w:rPr>
                <w:rFonts w:ascii="Times New Roman" w:hAnsi="Times New Roman"/>
                <w:sz w:val="24"/>
                <w:szCs w:val="24"/>
                <w:lang w:val="en-US"/>
              </w:rPr>
            </w:pPr>
            <w:r>
              <w:rPr>
                <w:rFonts w:ascii="Times New Roman" w:hAnsi="Times New Roman"/>
                <w:sz w:val="24"/>
                <w:szCs w:val="24"/>
                <w:lang w:val="en-US"/>
              </w:rPr>
              <w:t>3. t</w:t>
            </w:r>
            <w:r w:rsidRPr="00E229B2">
              <w:rPr>
                <w:rFonts w:ascii="Times New Roman" w:hAnsi="Times New Roman"/>
                <w:sz w:val="24"/>
                <w:szCs w:val="24"/>
                <w:lang w:val="en-US"/>
              </w:rPr>
              <w:t>o relate the fundamental philological knowledge of the alternation of scientific paradigms and methods of linguistic analysis in the basics of natural language processing by means of a computer.</w:t>
            </w:r>
          </w:p>
          <w:p w14:paraId="42DA3D01"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4. </w:t>
            </w:r>
            <w:r>
              <w:rPr>
                <w:rFonts w:ascii="Times New Roman" w:hAnsi="Times New Roman"/>
                <w:sz w:val="24"/>
                <w:szCs w:val="24"/>
                <w:lang w:val="en-US"/>
              </w:rPr>
              <w:t>to d</w:t>
            </w:r>
            <w:r w:rsidRPr="00E229B2">
              <w:rPr>
                <w:rFonts w:ascii="Times New Roman" w:hAnsi="Times New Roman"/>
                <w:sz w:val="24"/>
                <w:szCs w:val="24"/>
                <w:lang w:val="en-US"/>
              </w:rPr>
              <w:t>emonstrate skills in working with software tools and information resources of corpus linguistics.</w:t>
            </w:r>
          </w:p>
          <w:p w14:paraId="49631B0A"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5. </w:t>
            </w:r>
            <w:r>
              <w:rPr>
                <w:rFonts w:ascii="Times New Roman" w:hAnsi="Times New Roman"/>
                <w:sz w:val="24"/>
                <w:szCs w:val="24"/>
                <w:lang w:val="en-US"/>
              </w:rPr>
              <w:t>to a</w:t>
            </w:r>
            <w:r w:rsidRPr="00E229B2">
              <w:rPr>
                <w:rFonts w:ascii="Times New Roman" w:hAnsi="Times New Roman"/>
                <w:sz w:val="24"/>
                <w:szCs w:val="24"/>
                <w:lang w:val="en-US"/>
              </w:rPr>
              <w:t>pply the basic mathematical and statistical methods of processing linguistic information and automatic processing of linguistic buildings.</w:t>
            </w:r>
          </w:p>
          <w:p w14:paraId="7A113A00"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6. </w:t>
            </w:r>
            <w:r>
              <w:rPr>
                <w:rFonts w:ascii="Times New Roman" w:hAnsi="Times New Roman"/>
                <w:sz w:val="24"/>
                <w:szCs w:val="24"/>
                <w:lang w:val="en-US"/>
              </w:rPr>
              <w:t>to a</w:t>
            </w:r>
            <w:r w:rsidRPr="00E229B2">
              <w:rPr>
                <w:rFonts w:ascii="Times New Roman" w:hAnsi="Times New Roman"/>
                <w:sz w:val="24"/>
                <w:szCs w:val="24"/>
                <w:lang w:val="en-US"/>
              </w:rPr>
              <w:t>nalyze and put into practice standard methods for solving the main types of tasks in the field of information and other applied systems.</w:t>
            </w:r>
          </w:p>
          <w:p w14:paraId="01EB1D5F"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7. </w:t>
            </w:r>
            <w:r>
              <w:rPr>
                <w:rFonts w:ascii="Times New Roman" w:hAnsi="Times New Roman"/>
                <w:sz w:val="24"/>
                <w:szCs w:val="24"/>
                <w:lang w:val="en-US"/>
              </w:rPr>
              <w:t>to c</w:t>
            </w:r>
            <w:r w:rsidRPr="00E229B2">
              <w:rPr>
                <w:rFonts w:ascii="Times New Roman" w:hAnsi="Times New Roman"/>
                <w:sz w:val="24"/>
                <w:szCs w:val="24"/>
                <w:lang w:val="en-US"/>
              </w:rPr>
              <w:t>arry out search and research on the basis of buildings.</w:t>
            </w:r>
          </w:p>
          <w:p w14:paraId="33D2734B" w14:textId="77777777" w:rsidR="00F3618F"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8. </w:t>
            </w:r>
            <w:r>
              <w:rPr>
                <w:rFonts w:ascii="Times New Roman" w:hAnsi="Times New Roman"/>
                <w:sz w:val="24"/>
                <w:szCs w:val="24"/>
                <w:lang w:val="en-US"/>
              </w:rPr>
              <w:t>to s</w:t>
            </w:r>
            <w:r w:rsidRPr="00E229B2">
              <w:rPr>
                <w:rFonts w:ascii="Times New Roman" w:hAnsi="Times New Roman"/>
                <w:sz w:val="24"/>
                <w:szCs w:val="24"/>
                <w:lang w:val="en-US"/>
              </w:rPr>
              <w:t>ystematize distributed databases and knowledge; to classify and determine the main types of enclosures; explain the essence of the markup procedure and the basic standards for hull marking.</w:t>
            </w:r>
          </w:p>
        </w:tc>
      </w:tr>
      <w:tr w:rsidR="00780ABB" w:rsidRPr="0067452A" w14:paraId="14FBCF90" w14:textId="77777777" w:rsidTr="00C53A64">
        <w:tc>
          <w:tcPr>
            <w:tcW w:w="4106" w:type="dxa"/>
          </w:tcPr>
          <w:p w14:paraId="6243FBD4" w14:textId="77777777" w:rsidR="006C77D6" w:rsidRPr="00E229B2" w:rsidRDefault="00E229B2" w:rsidP="00780ABB">
            <w:pPr>
              <w:spacing w:after="0" w:line="240" w:lineRule="auto"/>
              <w:rPr>
                <w:rFonts w:ascii="Times New Roman" w:hAnsi="Times New Roman"/>
                <w:b/>
                <w:i/>
                <w:sz w:val="24"/>
                <w:szCs w:val="24"/>
              </w:rPr>
            </w:pPr>
            <w:r w:rsidRPr="00E229B2">
              <w:rPr>
                <w:rFonts w:ascii="Times New Roman" w:hAnsi="Times New Roman"/>
                <w:b/>
                <w:i/>
                <w:sz w:val="24"/>
                <w:szCs w:val="24"/>
              </w:rPr>
              <w:lastRenderedPageBreak/>
              <w:t xml:space="preserve">Language </w:t>
            </w:r>
            <w:proofErr w:type="spellStart"/>
            <w:r w:rsidRPr="00E229B2">
              <w:rPr>
                <w:rFonts w:ascii="Times New Roman" w:hAnsi="Times New Roman"/>
                <w:b/>
                <w:i/>
                <w:sz w:val="24"/>
                <w:szCs w:val="24"/>
              </w:rPr>
              <w:t>and</w:t>
            </w:r>
            <w:proofErr w:type="spellEnd"/>
            <w:r w:rsidRPr="00E229B2">
              <w:rPr>
                <w:rFonts w:ascii="Times New Roman" w:hAnsi="Times New Roman"/>
                <w:b/>
                <w:i/>
                <w:sz w:val="24"/>
                <w:szCs w:val="24"/>
              </w:rPr>
              <w:t xml:space="preserve"> </w:t>
            </w:r>
            <w:proofErr w:type="spellStart"/>
            <w:r w:rsidRPr="00E229B2">
              <w:rPr>
                <w:rFonts w:ascii="Times New Roman" w:hAnsi="Times New Roman"/>
                <w:b/>
                <w:i/>
                <w:sz w:val="24"/>
                <w:szCs w:val="24"/>
              </w:rPr>
              <w:t>Informatics</w:t>
            </w:r>
            <w:proofErr w:type="spellEnd"/>
          </w:p>
        </w:tc>
        <w:tc>
          <w:tcPr>
            <w:tcW w:w="5522" w:type="dxa"/>
          </w:tcPr>
          <w:p w14:paraId="6520E96D"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Upon successful completion of this module, undergraduates should be able to:</w:t>
            </w:r>
          </w:p>
          <w:p w14:paraId="3AA7ECA4"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1. </w:t>
            </w:r>
            <w:r>
              <w:rPr>
                <w:rFonts w:ascii="Times New Roman" w:hAnsi="Times New Roman"/>
                <w:sz w:val="24"/>
                <w:szCs w:val="24"/>
                <w:lang w:val="en-US"/>
              </w:rPr>
              <w:t>to d</w:t>
            </w:r>
            <w:r w:rsidRPr="00E229B2">
              <w:rPr>
                <w:rFonts w:ascii="Times New Roman" w:hAnsi="Times New Roman"/>
                <w:sz w:val="24"/>
                <w:szCs w:val="24"/>
                <w:lang w:val="en-US"/>
              </w:rPr>
              <w:t>emonstrate knowledge of the theoretical foundations of system modeling, an understanding of the basic principles of experimental research of object models and control systems.</w:t>
            </w:r>
          </w:p>
          <w:p w14:paraId="572E1496"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2. </w:t>
            </w:r>
            <w:r>
              <w:rPr>
                <w:rFonts w:ascii="Times New Roman" w:hAnsi="Times New Roman"/>
                <w:sz w:val="24"/>
                <w:szCs w:val="24"/>
                <w:lang w:val="en-US"/>
              </w:rPr>
              <w:t>to d</w:t>
            </w:r>
            <w:r w:rsidRPr="00E229B2">
              <w:rPr>
                <w:rFonts w:ascii="Times New Roman" w:hAnsi="Times New Roman"/>
                <w:sz w:val="24"/>
                <w:szCs w:val="24"/>
                <w:lang w:val="en-US"/>
              </w:rPr>
              <w:t>emonstrate knowledge in the design, integration and operation of complex information systems in practice and adapt to new situations.</w:t>
            </w:r>
          </w:p>
          <w:p w14:paraId="1DD8A37F" w14:textId="77777777" w:rsidR="00E229B2" w:rsidRPr="00E229B2" w:rsidRDefault="00E229B2" w:rsidP="00E229B2">
            <w:pPr>
              <w:spacing w:after="0" w:line="240" w:lineRule="auto"/>
              <w:jc w:val="both"/>
              <w:rPr>
                <w:rFonts w:ascii="Times New Roman" w:hAnsi="Times New Roman"/>
                <w:sz w:val="24"/>
                <w:szCs w:val="24"/>
                <w:lang w:val="en-US"/>
              </w:rPr>
            </w:pPr>
            <w:r>
              <w:rPr>
                <w:rFonts w:ascii="Times New Roman" w:hAnsi="Times New Roman"/>
                <w:sz w:val="24"/>
                <w:szCs w:val="24"/>
                <w:lang w:val="en-US"/>
              </w:rPr>
              <w:t>3. t</w:t>
            </w:r>
            <w:r w:rsidRPr="00E229B2">
              <w:rPr>
                <w:rFonts w:ascii="Times New Roman" w:hAnsi="Times New Roman"/>
                <w:sz w:val="24"/>
                <w:szCs w:val="24"/>
                <w:lang w:val="en-US"/>
              </w:rPr>
              <w:t>o make a choice of software used in modeling business processes and systems.</w:t>
            </w:r>
          </w:p>
          <w:p w14:paraId="1B051349"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4. </w:t>
            </w:r>
            <w:r>
              <w:rPr>
                <w:rFonts w:ascii="Times New Roman" w:hAnsi="Times New Roman"/>
                <w:sz w:val="24"/>
                <w:szCs w:val="24"/>
                <w:lang w:val="en-US"/>
              </w:rPr>
              <w:t>to p</w:t>
            </w:r>
            <w:r w:rsidRPr="00E229B2">
              <w:rPr>
                <w:rFonts w:ascii="Times New Roman" w:hAnsi="Times New Roman"/>
                <w:sz w:val="24"/>
                <w:szCs w:val="24"/>
                <w:lang w:val="en-US"/>
              </w:rPr>
              <w:t>erform computational experiments using the studied software, interpret and analyze the results of system modeling.</w:t>
            </w:r>
          </w:p>
          <w:p w14:paraId="2CC18A53"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5. </w:t>
            </w:r>
            <w:r>
              <w:rPr>
                <w:rFonts w:ascii="Times New Roman" w:hAnsi="Times New Roman"/>
                <w:sz w:val="24"/>
                <w:szCs w:val="24"/>
                <w:lang w:val="en-US"/>
              </w:rPr>
              <w:t>to i</w:t>
            </w:r>
            <w:r w:rsidRPr="00E229B2">
              <w:rPr>
                <w:rFonts w:ascii="Times New Roman" w:hAnsi="Times New Roman"/>
                <w:sz w:val="24"/>
                <w:szCs w:val="24"/>
                <w:lang w:val="en-US"/>
              </w:rPr>
              <w:t>mplement simple simulation algorithms.</w:t>
            </w:r>
          </w:p>
          <w:p w14:paraId="17E44B7A"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6. </w:t>
            </w:r>
            <w:r>
              <w:rPr>
                <w:rFonts w:ascii="Times New Roman" w:hAnsi="Times New Roman"/>
                <w:sz w:val="24"/>
                <w:szCs w:val="24"/>
                <w:lang w:val="en-US"/>
              </w:rPr>
              <w:t>to u</w:t>
            </w:r>
            <w:r w:rsidRPr="00E229B2">
              <w:rPr>
                <w:rFonts w:ascii="Times New Roman" w:hAnsi="Times New Roman"/>
                <w:sz w:val="24"/>
                <w:szCs w:val="24"/>
                <w:lang w:val="en-US"/>
              </w:rPr>
              <w:t>se the basic methods of constructing mathematical models of processes, systems, their elements and control systems.</w:t>
            </w:r>
          </w:p>
          <w:p w14:paraId="2C303913"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7. </w:t>
            </w:r>
            <w:r>
              <w:rPr>
                <w:rFonts w:ascii="Times New Roman" w:hAnsi="Times New Roman"/>
                <w:sz w:val="24"/>
                <w:szCs w:val="24"/>
                <w:lang w:val="en-US"/>
              </w:rPr>
              <w:t>to i</w:t>
            </w:r>
            <w:r w:rsidRPr="00E229B2">
              <w:rPr>
                <w:rFonts w:ascii="Times New Roman" w:hAnsi="Times New Roman"/>
                <w:sz w:val="24"/>
                <w:szCs w:val="24"/>
                <w:lang w:val="en-US"/>
              </w:rPr>
              <w:t>ntegrate knowledge on system modeling to solve research problems in new information systems.</w:t>
            </w:r>
          </w:p>
          <w:p w14:paraId="510A58C1" w14:textId="77777777" w:rsidR="006C77D6"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8. </w:t>
            </w:r>
            <w:r>
              <w:rPr>
                <w:rFonts w:ascii="Times New Roman" w:hAnsi="Times New Roman"/>
                <w:sz w:val="24"/>
                <w:szCs w:val="24"/>
                <w:lang w:val="en-US"/>
              </w:rPr>
              <w:t>to d</w:t>
            </w:r>
            <w:r w:rsidRPr="00E229B2">
              <w:rPr>
                <w:rFonts w:ascii="Times New Roman" w:hAnsi="Times New Roman"/>
                <w:sz w:val="24"/>
                <w:szCs w:val="24"/>
                <w:lang w:val="en-US"/>
              </w:rPr>
              <w:t>evelop software, manage the process of supporting information systems at all stages of the life cycle within interdisciplinary areas.</w:t>
            </w:r>
          </w:p>
        </w:tc>
      </w:tr>
      <w:tr w:rsidR="00780ABB" w:rsidRPr="0067452A" w14:paraId="0BE4CC24" w14:textId="77777777" w:rsidTr="00C53A64">
        <w:tc>
          <w:tcPr>
            <w:tcW w:w="4106" w:type="dxa"/>
          </w:tcPr>
          <w:p w14:paraId="1B568CEC" w14:textId="77777777" w:rsidR="006C77D6" w:rsidRPr="00E229B2" w:rsidRDefault="00E229B2" w:rsidP="00780ABB">
            <w:pPr>
              <w:spacing w:after="0" w:line="240" w:lineRule="auto"/>
              <w:rPr>
                <w:rFonts w:ascii="Times New Roman" w:hAnsi="Times New Roman"/>
                <w:b/>
                <w:i/>
                <w:sz w:val="24"/>
                <w:szCs w:val="24"/>
              </w:rPr>
            </w:pPr>
            <w:r w:rsidRPr="00E229B2">
              <w:rPr>
                <w:rFonts w:ascii="Times New Roman" w:hAnsi="Times New Roman"/>
                <w:b/>
                <w:i/>
                <w:sz w:val="24"/>
                <w:szCs w:val="24"/>
              </w:rPr>
              <w:t xml:space="preserve">Language </w:t>
            </w:r>
            <w:proofErr w:type="spellStart"/>
            <w:r w:rsidRPr="00E229B2">
              <w:rPr>
                <w:rFonts w:ascii="Times New Roman" w:hAnsi="Times New Roman"/>
                <w:b/>
                <w:i/>
                <w:sz w:val="24"/>
                <w:szCs w:val="24"/>
              </w:rPr>
              <w:t>and</w:t>
            </w:r>
            <w:proofErr w:type="spellEnd"/>
            <w:r w:rsidRPr="00E229B2">
              <w:rPr>
                <w:rFonts w:ascii="Times New Roman" w:hAnsi="Times New Roman"/>
                <w:b/>
                <w:i/>
                <w:sz w:val="24"/>
                <w:szCs w:val="24"/>
              </w:rPr>
              <w:t xml:space="preserve"> Information Systems</w:t>
            </w:r>
          </w:p>
        </w:tc>
        <w:tc>
          <w:tcPr>
            <w:tcW w:w="5522" w:type="dxa"/>
          </w:tcPr>
          <w:p w14:paraId="626909C2"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Upon successful completion of this module, undergraduates should be able to:</w:t>
            </w:r>
          </w:p>
          <w:p w14:paraId="72A83103" w14:textId="77777777" w:rsidR="00E229B2" w:rsidRPr="00E229B2" w:rsidRDefault="00AE36FA" w:rsidP="00E229B2">
            <w:pPr>
              <w:spacing w:after="0" w:line="240" w:lineRule="auto"/>
              <w:jc w:val="both"/>
              <w:rPr>
                <w:rFonts w:ascii="Times New Roman" w:hAnsi="Times New Roman"/>
                <w:sz w:val="24"/>
                <w:szCs w:val="24"/>
                <w:lang w:val="en-US"/>
              </w:rPr>
            </w:pPr>
            <w:r>
              <w:rPr>
                <w:rFonts w:ascii="Times New Roman" w:hAnsi="Times New Roman"/>
                <w:sz w:val="24"/>
                <w:szCs w:val="24"/>
                <w:lang w:val="en-US"/>
              </w:rPr>
              <w:t>1. t</w:t>
            </w:r>
            <w:r w:rsidR="00E229B2" w:rsidRPr="00E229B2">
              <w:rPr>
                <w:rFonts w:ascii="Times New Roman" w:hAnsi="Times New Roman"/>
                <w:sz w:val="24"/>
                <w:szCs w:val="24"/>
                <w:lang w:val="en-US"/>
              </w:rPr>
              <w:t>o make reasonable judgments about the choice of the type of semantics necessary for specific applications for language technologies.</w:t>
            </w:r>
          </w:p>
          <w:p w14:paraId="396D429E"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2. </w:t>
            </w:r>
            <w:r w:rsidR="00AE36FA">
              <w:rPr>
                <w:rFonts w:ascii="Times New Roman" w:hAnsi="Times New Roman"/>
                <w:sz w:val="24"/>
                <w:szCs w:val="24"/>
                <w:lang w:val="en-US"/>
              </w:rPr>
              <w:t>to e</w:t>
            </w:r>
            <w:r w:rsidRPr="00E229B2">
              <w:rPr>
                <w:rFonts w:ascii="Times New Roman" w:hAnsi="Times New Roman"/>
                <w:sz w:val="24"/>
                <w:szCs w:val="24"/>
                <w:lang w:val="en-US"/>
              </w:rPr>
              <w:t>xplain the principles of database design; create database queries.</w:t>
            </w:r>
          </w:p>
          <w:p w14:paraId="2FA16B0F" w14:textId="77777777" w:rsidR="00E229B2" w:rsidRPr="00E229B2" w:rsidRDefault="00AE36FA" w:rsidP="00E229B2">
            <w:pPr>
              <w:spacing w:after="0" w:line="240" w:lineRule="auto"/>
              <w:jc w:val="both"/>
              <w:rPr>
                <w:rFonts w:ascii="Times New Roman" w:hAnsi="Times New Roman"/>
                <w:sz w:val="24"/>
                <w:szCs w:val="24"/>
                <w:lang w:val="en-US"/>
              </w:rPr>
            </w:pPr>
            <w:r>
              <w:rPr>
                <w:rFonts w:ascii="Times New Roman" w:hAnsi="Times New Roman"/>
                <w:sz w:val="24"/>
                <w:szCs w:val="24"/>
                <w:lang w:val="en-US"/>
              </w:rPr>
              <w:t>3. to i</w:t>
            </w:r>
            <w:r w:rsidR="00E229B2" w:rsidRPr="00E229B2">
              <w:rPr>
                <w:rFonts w:ascii="Times New Roman" w:hAnsi="Times New Roman"/>
                <w:sz w:val="24"/>
                <w:szCs w:val="24"/>
                <w:lang w:val="en-US"/>
              </w:rPr>
              <w:t>mplement semantic grammar using tools provided by programming languages ​​and / or grammar development systems.</w:t>
            </w:r>
          </w:p>
          <w:p w14:paraId="5E94F91C"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4. </w:t>
            </w:r>
            <w:r w:rsidR="00AE36FA">
              <w:rPr>
                <w:rFonts w:ascii="Times New Roman" w:hAnsi="Times New Roman"/>
                <w:sz w:val="24"/>
                <w:szCs w:val="24"/>
                <w:lang w:val="en-US"/>
              </w:rPr>
              <w:t>to w</w:t>
            </w:r>
            <w:r w:rsidRPr="00E229B2">
              <w:rPr>
                <w:rFonts w:ascii="Times New Roman" w:hAnsi="Times New Roman"/>
                <w:sz w:val="24"/>
                <w:szCs w:val="24"/>
                <w:lang w:val="en-US"/>
              </w:rPr>
              <w:t>rite the rules of semantic interpretation of the main semantic constructions in English and in Kazakh.</w:t>
            </w:r>
          </w:p>
          <w:p w14:paraId="14259F23"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5. </w:t>
            </w:r>
            <w:r w:rsidR="00AE36FA">
              <w:rPr>
                <w:rFonts w:ascii="Times New Roman" w:hAnsi="Times New Roman"/>
                <w:sz w:val="24"/>
                <w:szCs w:val="24"/>
                <w:lang w:val="en-US"/>
              </w:rPr>
              <w:t>to m</w:t>
            </w:r>
            <w:r w:rsidRPr="00E229B2">
              <w:rPr>
                <w:rFonts w:ascii="Times New Roman" w:hAnsi="Times New Roman"/>
                <w:sz w:val="24"/>
                <w:szCs w:val="24"/>
                <w:lang w:val="en-US"/>
              </w:rPr>
              <w:t>aster the basics of functional programming and machine learning; know the general sequence of steps in linguistic work; design and implement systems of deep neural networks.</w:t>
            </w:r>
          </w:p>
          <w:p w14:paraId="0256ADC7"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6. </w:t>
            </w:r>
            <w:r w:rsidR="00AE36FA">
              <w:rPr>
                <w:rFonts w:ascii="Times New Roman" w:hAnsi="Times New Roman"/>
                <w:sz w:val="24"/>
                <w:szCs w:val="24"/>
                <w:lang w:val="en-US"/>
              </w:rPr>
              <w:t>to a</w:t>
            </w:r>
            <w:r w:rsidRPr="00E229B2">
              <w:rPr>
                <w:rFonts w:ascii="Times New Roman" w:hAnsi="Times New Roman"/>
                <w:sz w:val="24"/>
                <w:szCs w:val="24"/>
                <w:lang w:val="en-US"/>
              </w:rPr>
              <w:t>pply acquired programming skills to natural language processing tasks.</w:t>
            </w:r>
          </w:p>
          <w:p w14:paraId="52555746"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7. </w:t>
            </w:r>
            <w:r w:rsidR="00AE36FA">
              <w:rPr>
                <w:rFonts w:ascii="Times New Roman" w:hAnsi="Times New Roman"/>
                <w:sz w:val="24"/>
                <w:szCs w:val="24"/>
                <w:lang w:val="en-US"/>
              </w:rPr>
              <w:t>to u</w:t>
            </w:r>
            <w:r w:rsidRPr="00E229B2">
              <w:rPr>
                <w:rFonts w:ascii="Times New Roman" w:hAnsi="Times New Roman"/>
                <w:sz w:val="24"/>
                <w:szCs w:val="24"/>
                <w:lang w:val="en-US"/>
              </w:rPr>
              <w:t>se the principles of maintaining integrity and maintaining security in databases.</w:t>
            </w:r>
          </w:p>
          <w:p w14:paraId="2F020A2D" w14:textId="77777777" w:rsidR="00E229B2"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8. </w:t>
            </w:r>
            <w:r w:rsidR="00AE36FA">
              <w:rPr>
                <w:rFonts w:ascii="Times New Roman" w:hAnsi="Times New Roman"/>
                <w:sz w:val="24"/>
                <w:szCs w:val="24"/>
                <w:lang w:val="en-US"/>
              </w:rPr>
              <w:t>to d</w:t>
            </w:r>
            <w:r w:rsidRPr="00E229B2">
              <w:rPr>
                <w:rFonts w:ascii="Times New Roman" w:hAnsi="Times New Roman"/>
                <w:sz w:val="24"/>
                <w:szCs w:val="24"/>
                <w:lang w:val="en-US"/>
              </w:rPr>
              <w:t>emonstrate knowledge of the features of the Python programming language.</w:t>
            </w:r>
          </w:p>
          <w:p w14:paraId="7C4D207C" w14:textId="77777777" w:rsidR="00E229B2" w:rsidRPr="00AE36FA" w:rsidRDefault="00E229B2" w:rsidP="00E229B2">
            <w:pPr>
              <w:spacing w:after="0" w:line="240" w:lineRule="auto"/>
              <w:jc w:val="both"/>
              <w:rPr>
                <w:rFonts w:ascii="Times New Roman" w:hAnsi="Times New Roman"/>
                <w:sz w:val="24"/>
                <w:szCs w:val="24"/>
                <w:lang w:val="en-US"/>
              </w:rPr>
            </w:pPr>
            <w:r w:rsidRPr="00AE36FA">
              <w:rPr>
                <w:rFonts w:ascii="Times New Roman" w:hAnsi="Times New Roman"/>
                <w:sz w:val="24"/>
                <w:szCs w:val="24"/>
                <w:lang w:val="en-US"/>
              </w:rPr>
              <w:t xml:space="preserve">9. </w:t>
            </w:r>
            <w:r w:rsidR="00AE36FA">
              <w:rPr>
                <w:rFonts w:ascii="Times New Roman" w:hAnsi="Times New Roman"/>
                <w:sz w:val="24"/>
                <w:szCs w:val="24"/>
                <w:lang w:val="en-US"/>
              </w:rPr>
              <w:t>to u</w:t>
            </w:r>
            <w:r w:rsidRPr="00AE36FA">
              <w:rPr>
                <w:rFonts w:ascii="Times New Roman" w:hAnsi="Times New Roman"/>
                <w:sz w:val="24"/>
                <w:szCs w:val="24"/>
                <w:lang w:val="en-US"/>
              </w:rPr>
              <w:t>se Python extension libraries.</w:t>
            </w:r>
          </w:p>
          <w:p w14:paraId="35E42178" w14:textId="77777777" w:rsidR="006C77D6" w:rsidRPr="00E229B2" w:rsidRDefault="00E229B2" w:rsidP="00E229B2">
            <w:pPr>
              <w:spacing w:after="0" w:line="240" w:lineRule="auto"/>
              <w:jc w:val="both"/>
              <w:rPr>
                <w:rFonts w:ascii="Times New Roman" w:hAnsi="Times New Roman"/>
                <w:sz w:val="24"/>
                <w:szCs w:val="24"/>
                <w:lang w:val="en-US"/>
              </w:rPr>
            </w:pPr>
            <w:r w:rsidRPr="00E229B2">
              <w:rPr>
                <w:rFonts w:ascii="Times New Roman" w:hAnsi="Times New Roman"/>
                <w:sz w:val="24"/>
                <w:szCs w:val="24"/>
                <w:lang w:val="en-US"/>
              </w:rPr>
              <w:t xml:space="preserve">10. </w:t>
            </w:r>
            <w:r w:rsidR="00AE36FA">
              <w:rPr>
                <w:rFonts w:ascii="Times New Roman" w:hAnsi="Times New Roman"/>
                <w:sz w:val="24"/>
                <w:szCs w:val="24"/>
                <w:lang w:val="en-US"/>
              </w:rPr>
              <w:t>to w</w:t>
            </w:r>
            <w:r w:rsidRPr="00E229B2">
              <w:rPr>
                <w:rFonts w:ascii="Times New Roman" w:hAnsi="Times New Roman"/>
                <w:sz w:val="24"/>
                <w:szCs w:val="24"/>
                <w:lang w:val="en-US"/>
              </w:rPr>
              <w:t>rite correct programs in the Python programming language.</w:t>
            </w:r>
          </w:p>
        </w:tc>
      </w:tr>
      <w:tr w:rsidR="00780ABB" w:rsidRPr="0067452A" w14:paraId="188FFA37" w14:textId="77777777" w:rsidTr="004151AA">
        <w:tc>
          <w:tcPr>
            <w:tcW w:w="9628" w:type="dxa"/>
            <w:gridSpan w:val="2"/>
          </w:tcPr>
          <w:p w14:paraId="637848DC" w14:textId="77777777" w:rsidR="00996645" w:rsidRPr="00AE36FA" w:rsidRDefault="00996645" w:rsidP="00AE36FA">
            <w:pPr>
              <w:spacing w:after="0" w:line="240" w:lineRule="auto"/>
              <w:jc w:val="center"/>
              <w:rPr>
                <w:rFonts w:ascii="Times New Roman" w:hAnsi="Times New Roman"/>
                <w:sz w:val="24"/>
                <w:szCs w:val="24"/>
                <w:lang w:val="en-US"/>
              </w:rPr>
            </w:pPr>
            <w:r w:rsidRPr="00AE36FA">
              <w:rPr>
                <w:rFonts w:ascii="Times New Roman" w:hAnsi="Times New Roman"/>
                <w:b/>
                <w:sz w:val="24"/>
                <w:szCs w:val="24"/>
                <w:lang w:val="en-US"/>
              </w:rPr>
              <w:t xml:space="preserve">3. </w:t>
            </w:r>
            <w:r w:rsidR="00AE36FA" w:rsidRPr="00AE36FA">
              <w:rPr>
                <w:rFonts w:ascii="Times New Roman" w:hAnsi="Times New Roman"/>
                <w:b/>
                <w:sz w:val="24"/>
                <w:szCs w:val="24"/>
                <w:lang w:val="en-US"/>
              </w:rPr>
              <w:t>Areas of professional activity of graduates</w:t>
            </w:r>
          </w:p>
        </w:tc>
      </w:tr>
      <w:tr w:rsidR="00780ABB" w:rsidRPr="0067452A" w14:paraId="2AB0E4F1" w14:textId="77777777" w:rsidTr="00C53A64">
        <w:tc>
          <w:tcPr>
            <w:tcW w:w="4106" w:type="dxa"/>
          </w:tcPr>
          <w:p w14:paraId="667EBEBC" w14:textId="77777777" w:rsidR="00996645" w:rsidRPr="00AE36FA" w:rsidRDefault="00996645" w:rsidP="00AE36FA">
            <w:pPr>
              <w:shd w:val="clear" w:color="auto" w:fill="FFFFFF"/>
              <w:spacing w:after="0" w:line="240" w:lineRule="auto"/>
              <w:ind w:right="40"/>
              <w:jc w:val="both"/>
              <w:rPr>
                <w:rFonts w:ascii="Times New Roman" w:hAnsi="Times New Roman"/>
                <w:b/>
                <w:sz w:val="24"/>
                <w:szCs w:val="24"/>
                <w:lang w:val="en-US"/>
              </w:rPr>
            </w:pPr>
            <w:r w:rsidRPr="00AE36FA">
              <w:rPr>
                <w:rFonts w:ascii="Times New Roman" w:hAnsi="Times New Roman"/>
                <w:b/>
                <w:sz w:val="24"/>
                <w:szCs w:val="24"/>
                <w:lang w:val="en-US"/>
              </w:rPr>
              <w:t xml:space="preserve">3.1 </w:t>
            </w:r>
            <w:r w:rsidR="00AE36FA" w:rsidRPr="00AE36FA">
              <w:rPr>
                <w:rFonts w:ascii="Times New Roman" w:hAnsi="Times New Roman"/>
                <w:b/>
                <w:sz w:val="24"/>
                <w:szCs w:val="24"/>
                <w:lang w:val="en-US"/>
              </w:rPr>
              <w:t>The planned field of professional activity of the graduate</w:t>
            </w:r>
          </w:p>
        </w:tc>
        <w:tc>
          <w:tcPr>
            <w:tcW w:w="5522" w:type="dxa"/>
          </w:tcPr>
          <w:p w14:paraId="27681953" w14:textId="77777777" w:rsidR="00AE36FA" w:rsidRPr="00AE36FA" w:rsidRDefault="00AE36FA" w:rsidP="00AE36FA">
            <w:pPr>
              <w:spacing w:after="0" w:line="240" w:lineRule="auto"/>
              <w:jc w:val="both"/>
              <w:rPr>
                <w:rFonts w:ascii="Times New Roman" w:hAnsi="Times New Roman"/>
                <w:sz w:val="24"/>
                <w:szCs w:val="24"/>
                <w:lang w:val="en-US"/>
              </w:rPr>
            </w:pPr>
            <w:r>
              <w:rPr>
                <w:rFonts w:ascii="Times New Roman" w:hAnsi="Times New Roman"/>
                <w:sz w:val="24"/>
                <w:szCs w:val="24"/>
                <w:lang w:val="en-US"/>
              </w:rPr>
              <w:t>Training in the specialty "</w:t>
            </w:r>
            <w:r w:rsidRPr="00AE36FA">
              <w:rPr>
                <w:rFonts w:ascii="Times New Roman" w:hAnsi="Times New Roman"/>
                <w:sz w:val="24"/>
                <w:szCs w:val="24"/>
                <w:lang w:val="en-US"/>
              </w:rPr>
              <w:t>7M023 - Computational Linguistics" is carried out for the following areas of professional activity:</w:t>
            </w:r>
          </w:p>
          <w:p w14:paraId="5FA055A0" w14:textId="77777777" w:rsidR="00AE36FA" w:rsidRPr="00AE36FA" w:rsidRDefault="00AE36FA" w:rsidP="00AE36FA">
            <w:pPr>
              <w:spacing w:after="0" w:line="240" w:lineRule="auto"/>
              <w:jc w:val="both"/>
              <w:rPr>
                <w:rFonts w:ascii="Times New Roman" w:hAnsi="Times New Roman"/>
                <w:sz w:val="24"/>
                <w:szCs w:val="24"/>
                <w:lang w:val="en-US"/>
              </w:rPr>
            </w:pPr>
            <w:r w:rsidRPr="00AE36FA">
              <w:rPr>
                <w:rFonts w:ascii="Times New Roman" w:hAnsi="Times New Roman"/>
                <w:sz w:val="24"/>
                <w:szCs w:val="24"/>
                <w:lang w:val="en-US"/>
              </w:rPr>
              <w:lastRenderedPageBreak/>
              <w:t>- research activities;</w:t>
            </w:r>
          </w:p>
          <w:p w14:paraId="2501B81D" w14:textId="77777777" w:rsidR="00AE36FA" w:rsidRPr="00AE36FA" w:rsidRDefault="00AE36FA" w:rsidP="00AE36FA">
            <w:pPr>
              <w:spacing w:after="0" w:line="240" w:lineRule="auto"/>
              <w:jc w:val="both"/>
              <w:rPr>
                <w:rFonts w:ascii="Times New Roman" w:hAnsi="Times New Roman"/>
                <w:sz w:val="24"/>
                <w:szCs w:val="24"/>
                <w:lang w:val="en-US"/>
              </w:rPr>
            </w:pPr>
            <w:r w:rsidRPr="00AE36FA">
              <w:rPr>
                <w:rFonts w:ascii="Times New Roman" w:hAnsi="Times New Roman"/>
                <w:sz w:val="24"/>
                <w:szCs w:val="24"/>
                <w:lang w:val="en-US"/>
              </w:rPr>
              <w:t>- pedagogical activity, educational activity;</w:t>
            </w:r>
          </w:p>
          <w:p w14:paraId="4E00F3F8" w14:textId="77777777" w:rsidR="00AE36FA" w:rsidRPr="00AE36FA" w:rsidRDefault="00AE36FA" w:rsidP="00AE36FA">
            <w:pPr>
              <w:spacing w:after="0" w:line="240" w:lineRule="auto"/>
              <w:jc w:val="both"/>
              <w:rPr>
                <w:rFonts w:ascii="Times New Roman" w:hAnsi="Times New Roman"/>
                <w:sz w:val="24"/>
                <w:szCs w:val="24"/>
              </w:rPr>
            </w:pPr>
            <w:r w:rsidRPr="00AE36FA">
              <w:rPr>
                <w:rFonts w:ascii="Times New Roman" w:hAnsi="Times New Roman"/>
                <w:sz w:val="24"/>
                <w:szCs w:val="24"/>
              </w:rPr>
              <w:t xml:space="preserve">- </w:t>
            </w:r>
            <w:proofErr w:type="spellStart"/>
            <w:r w:rsidRPr="00AE36FA">
              <w:rPr>
                <w:rFonts w:ascii="Times New Roman" w:hAnsi="Times New Roman"/>
                <w:sz w:val="24"/>
                <w:szCs w:val="24"/>
              </w:rPr>
              <w:t>organizational</w:t>
            </w:r>
            <w:proofErr w:type="spellEnd"/>
            <w:r w:rsidRPr="00AE36FA">
              <w:rPr>
                <w:rFonts w:ascii="Times New Roman" w:hAnsi="Times New Roman"/>
                <w:sz w:val="24"/>
                <w:szCs w:val="24"/>
              </w:rPr>
              <w:t xml:space="preserve"> </w:t>
            </w:r>
            <w:proofErr w:type="spellStart"/>
            <w:r w:rsidRPr="00AE36FA">
              <w:rPr>
                <w:rFonts w:ascii="Times New Roman" w:hAnsi="Times New Roman"/>
                <w:sz w:val="24"/>
                <w:szCs w:val="24"/>
              </w:rPr>
              <w:t>and</w:t>
            </w:r>
            <w:proofErr w:type="spellEnd"/>
            <w:r w:rsidRPr="00AE36FA">
              <w:rPr>
                <w:rFonts w:ascii="Times New Roman" w:hAnsi="Times New Roman"/>
                <w:sz w:val="24"/>
                <w:szCs w:val="24"/>
              </w:rPr>
              <w:t xml:space="preserve"> </w:t>
            </w:r>
            <w:proofErr w:type="spellStart"/>
            <w:r w:rsidRPr="00AE36FA">
              <w:rPr>
                <w:rFonts w:ascii="Times New Roman" w:hAnsi="Times New Roman"/>
                <w:sz w:val="24"/>
                <w:szCs w:val="24"/>
              </w:rPr>
              <w:t>management</w:t>
            </w:r>
            <w:proofErr w:type="spellEnd"/>
            <w:r w:rsidRPr="00AE36FA">
              <w:rPr>
                <w:rFonts w:ascii="Times New Roman" w:hAnsi="Times New Roman"/>
                <w:sz w:val="24"/>
                <w:szCs w:val="24"/>
              </w:rPr>
              <w:t xml:space="preserve"> </w:t>
            </w:r>
            <w:proofErr w:type="spellStart"/>
            <w:r w:rsidRPr="00AE36FA">
              <w:rPr>
                <w:rFonts w:ascii="Times New Roman" w:hAnsi="Times New Roman"/>
                <w:sz w:val="24"/>
                <w:szCs w:val="24"/>
              </w:rPr>
              <w:t>activities</w:t>
            </w:r>
            <w:proofErr w:type="spellEnd"/>
            <w:r w:rsidRPr="00AE36FA">
              <w:rPr>
                <w:rFonts w:ascii="Times New Roman" w:hAnsi="Times New Roman"/>
                <w:sz w:val="24"/>
                <w:szCs w:val="24"/>
              </w:rPr>
              <w:t>.</w:t>
            </w:r>
          </w:p>
          <w:p w14:paraId="159C5D38" w14:textId="77777777" w:rsidR="009C33BC" w:rsidRPr="00AE36FA" w:rsidRDefault="00AE36FA" w:rsidP="00AE36FA">
            <w:pPr>
              <w:spacing w:after="0" w:line="240" w:lineRule="auto"/>
              <w:jc w:val="both"/>
              <w:rPr>
                <w:rFonts w:ascii="Times New Roman" w:hAnsi="Times New Roman"/>
                <w:sz w:val="24"/>
                <w:szCs w:val="24"/>
                <w:lang w:val="en-US"/>
              </w:rPr>
            </w:pPr>
            <w:r w:rsidRPr="00AE36FA">
              <w:rPr>
                <w:rFonts w:ascii="Times New Roman" w:hAnsi="Times New Roman"/>
                <w:sz w:val="24"/>
                <w:szCs w:val="24"/>
                <w:lang w:val="en-US"/>
              </w:rPr>
              <w:t xml:space="preserve">For the future employment of graduates of the program, the key employers in the specialty 7M023 - Computational Linguistics are: all secondary schools, colleges, lyceums, gymnasiums, translation centers, financial and state institutions (banks, companies, </w:t>
            </w:r>
            <w:proofErr w:type="spellStart"/>
            <w:r w:rsidRPr="00AE36FA">
              <w:rPr>
                <w:rFonts w:ascii="Times New Roman" w:hAnsi="Times New Roman"/>
                <w:sz w:val="24"/>
                <w:szCs w:val="24"/>
                <w:lang w:val="en-US"/>
              </w:rPr>
              <w:t>akimats</w:t>
            </w:r>
            <w:proofErr w:type="spellEnd"/>
            <w:r w:rsidRPr="00AE36FA">
              <w:rPr>
                <w:rFonts w:ascii="Times New Roman" w:hAnsi="Times New Roman"/>
                <w:sz w:val="24"/>
                <w:szCs w:val="24"/>
                <w:lang w:val="en-US"/>
              </w:rPr>
              <w:t xml:space="preserve">, etc.) of Kazakhstan and in the partner </w:t>
            </w:r>
            <w:proofErr w:type="gramStart"/>
            <w:r w:rsidRPr="00AE36FA">
              <w:rPr>
                <w:rFonts w:ascii="Times New Roman" w:hAnsi="Times New Roman"/>
                <w:sz w:val="24"/>
                <w:szCs w:val="24"/>
                <w:lang w:val="en-US"/>
              </w:rPr>
              <w:t>countries .</w:t>
            </w:r>
            <w:proofErr w:type="gramEnd"/>
          </w:p>
        </w:tc>
      </w:tr>
      <w:tr w:rsidR="00780ABB" w:rsidRPr="00AE36FA" w14:paraId="5E946E9D" w14:textId="77777777" w:rsidTr="00C53A64">
        <w:tc>
          <w:tcPr>
            <w:tcW w:w="4106" w:type="dxa"/>
          </w:tcPr>
          <w:p w14:paraId="5F4BC2D9" w14:textId="77777777" w:rsidR="00780ABB" w:rsidRPr="00AE36FA" w:rsidRDefault="00780ABB" w:rsidP="00AE36FA">
            <w:pPr>
              <w:shd w:val="clear" w:color="auto" w:fill="FFFFFF"/>
              <w:spacing w:after="0" w:line="240" w:lineRule="auto"/>
              <w:ind w:right="40"/>
              <w:jc w:val="both"/>
              <w:rPr>
                <w:rFonts w:ascii="Times New Roman" w:hAnsi="Times New Roman"/>
                <w:b/>
                <w:sz w:val="24"/>
                <w:szCs w:val="24"/>
                <w:lang w:val="en-US"/>
              </w:rPr>
            </w:pPr>
            <w:r w:rsidRPr="00AE36FA">
              <w:rPr>
                <w:rFonts w:ascii="Times New Roman" w:hAnsi="Times New Roman"/>
                <w:b/>
                <w:sz w:val="24"/>
                <w:szCs w:val="24"/>
                <w:lang w:val="en-US"/>
              </w:rPr>
              <w:lastRenderedPageBreak/>
              <w:t xml:space="preserve">3.2 </w:t>
            </w:r>
            <w:r w:rsidR="00AE36FA" w:rsidRPr="00AE36FA">
              <w:rPr>
                <w:rFonts w:ascii="Times New Roman" w:hAnsi="Times New Roman"/>
                <w:b/>
                <w:sz w:val="24"/>
                <w:szCs w:val="24"/>
                <w:lang w:val="en-US"/>
              </w:rPr>
              <w:t>Types of activities (professions) for which the gra</w:t>
            </w:r>
            <w:r w:rsidR="00AE36FA">
              <w:rPr>
                <w:rFonts w:ascii="Times New Roman" w:hAnsi="Times New Roman"/>
                <w:b/>
                <w:sz w:val="24"/>
                <w:szCs w:val="24"/>
                <w:lang w:val="en-US"/>
              </w:rPr>
              <w:t>duate of the EP</w:t>
            </w:r>
            <w:r w:rsidR="00AE36FA" w:rsidRPr="00AE36FA">
              <w:rPr>
                <w:rFonts w:ascii="Times New Roman" w:hAnsi="Times New Roman"/>
                <w:b/>
                <w:sz w:val="24"/>
                <w:szCs w:val="24"/>
                <w:lang w:val="en-US"/>
              </w:rPr>
              <w:t xml:space="preserve"> is mainly preparing</w:t>
            </w:r>
          </w:p>
        </w:tc>
        <w:tc>
          <w:tcPr>
            <w:tcW w:w="5522" w:type="dxa"/>
          </w:tcPr>
          <w:p w14:paraId="787EDBBD" w14:textId="77777777" w:rsidR="00AE36FA" w:rsidRPr="00AE36FA" w:rsidRDefault="00AE36FA" w:rsidP="00AE36FA">
            <w:pPr>
              <w:autoSpaceDE w:val="0"/>
              <w:autoSpaceDN w:val="0"/>
              <w:adjustRightInd w:val="0"/>
              <w:spacing w:after="0" w:line="240" w:lineRule="auto"/>
              <w:jc w:val="both"/>
              <w:rPr>
                <w:rFonts w:ascii="Times New Roman" w:hAnsi="Times New Roman"/>
                <w:sz w:val="24"/>
                <w:szCs w:val="24"/>
                <w:lang w:val="en-US"/>
              </w:rPr>
            </w:pPr>
            <w:r w:rsidRPr="00AE36FA">
              <w:rPr>
                <w:rFonts w:ascii="Times New Roman" w:hAnsi="Times New Roman"/>
                <w:sz w:val="24"/>
                <w:szCs w:val="24"/>
                <w:lang w:val="en-US"/>
              </w:rPr>
              <w:t>Master of Arts in the specialty "7</w:t>
            </w:r>
            <w:r w:rsidRPr="00AE36FA">
              <w:rPr>
                <w:rFonts w:ascii="Times New Roman" w:hAnsi="Times New Roman"/>
                <w:sz w:val="24"/>
                <w:szCs w:val="24"/>
              </w:rPr>
              <w:t>М</w:t>
            </w:r>
            <w:r w:rsidRPr="00AE36FA">
              <w:rPr>
                <w:rFonts w:ascii="Times New Roman" w:hAnsi="Times New Roman"/>
                <w:sz w:val="24"/>
                <w:szCs w:val="24"/>
                <w:lang w:val="en-US"/>
              </w:rPr>
              <w:t>023 - Computational Linguistics" can work as:</w:t>
            </w:r>
          </w:p>
          <w:p w14:paraId="35C0EADB" w14:textId="77777777" w:rsidR="00AE36FA" w:rsidRPr="00AE36FA" w:rsidRDefault="00AE36FA" w:rsidP="00AE36F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AE36FA">
              <w:rPr>
                <w:rFonts w:ascii="Times New Roman" w:hAnsi="Times New Roman"/>
                <w:sz w:val="24"/>
                <w:szCs w:val="24"/>
                <w:lang w:val="en-US"/>
              </w:rPr>
              <w:t>Researcher of research and other organizations of any form of ownership;</w:t>
            </w:r>
          </w:p>
          <w:p w14:paraId="44FE9D83" w14:textId="77777777" w:rsidR="00AE36FA" w:rsidRPr="00AE36FA" w:rsidRDefault="00AE36FA" w:rsidP="00AE36F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AE36FA">
              <w:rPr>
                <w:rFonts w:ascii="Times New Roman" w:hAnsi="Times New Roman"/>
                <w:sz w:val="24"/>
                <w:szCs w:val="24"/>
                <w:lang w:val="en-US"/>
              </w:rPr>
              <w:t>teacher of state and non-state secondary, secondary special and higher educational institutions;</w:t>
            </w:r>
          </w:p>
          <w:p w14:paraId="76ED8F24" w14:textId="77777777" w:rsidR="00AE36FA" w:rsidRPr="00AE36FA" w:rsidRDefault="00AE36FA" w:rsidP="00AE36F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AE36FA">
              <w:rPr>
                <w:rFonts w:ascii="Times New Roman" w:hAnsi="Times New Roman"/>
                <w:sz w:val="24"/>
                <w:szCs w:val="24"/>
                <w:lang w:val="en-US"/>
              </w:rPr>
              <w:t>network application developer;</w:t>
            </w:r>
          </w:p>
          <w:p w14:paraId="12994F24" w14:textId="77777777" w:rsidR="00AE36FA" w:rsidRPr="00AE36FA" w:rsidRDefault="00AE36FA" w:rsidP="00AE36F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AE36FA">
              <w:rPr>
                <w:rFonts w:ascii="Times New Roman" w:hAnsi="Times New Roman"/>
                <w:sz w:val="24"/>
                <w:szCs w:val="24"/>
                <w:lang w:val="en-US"/>
              </w:rPr>
              <w:t>network and database administrator;</w:t>
            </w:r>
          </w:p>
          <w:p w14:paraId="1E7DE3AF" w14:textId="77777777" w:rsidR="00780ABB" w:rsidRPr="00AE36FA" w:rsidRDefault="00AE36FA" w:rsidP="00AE36FA">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AE36FA">
              <w:rPr>
                <w:rFonts w:ascii="Times New Roman" w:hAnsi="Times New Roman"/>
                <w:sz w:val="24"/>
                <w:szCs w:val="24"/>
                <w:lang w:val="en-US"/>
              </w:rPr>
              <w:t>IP project manager.</w:t>
            </w:r>
          </w:p>
        </w:tc>
      </w:tr>
      <w:tr w:rsidR="000B042F" w:rsidRPr="0067452A" w14:paraId="70EBCEA1" w14:textId="77777777" w:rsidTr="00C53A64">
        <w:tc>
          <w:tcPr>
            <w:tcW w:w="4106" w:type="dxa"/>
          </w:tcPr>
          <w:p w14:paraId="7F646628" w14:textId="77777777" w:rsidR="00780ABB" w:rsidRPr="004C17AC" w:rsidRDefault="00780ABB" w:rsidP="00AE36FA">
            <w:pPr>
              <w:spacing w:after="0" w:line="240" w:lineRule="auto"/>
              <w:rPr>
                <w:rFonts w:ascii="Times New Roman" w:hAnsi="Times New Roman"/>
                <w:sz w:val="24"/>
                <w:szCs w:val="24"/>
                <w:lang w:val="en-US"/>
              </w:rPr>
            </w:pPr>
            <w:r w:rsidRPr="00AE36FA">
              <w:rPr>
                <w:rFonts w:ascii="Times New Roman" w:hAnsi="Times New Roman"/>
                <w:b/>
                <w:iCs/>
                <w:sz w:val="24"/>
                <w:szCs w:val="24"/>
                <w:lang w:val="en-US"/>
              </w:rPr>
              <w:t xml:space="preserve">3.3 </w:t>
            </w:r>
            <w:r w:rsidR="00AE36FA" w:rsidRPr="00AE36FA">
              <w:rPr>
                <w:rFonts w:ascii="Times New Roman" w:hAnsi="Times New Roman"/>
                <w:b/>
                <w:iCs/>
                <w:sz w:val="24"/>
                <w:szCs w:val="24"/>
                <w:lang w:val="en-US"/>
              </w:rPr>
              <w:t>Analysis and needs of the labor market for gradu</w:t>
            </w:r>
            <w:r w:rsidR="004C17AC">
              <w:rPr>
                <w:rFonts w:ascii="Times New Roman" w:hAnsi="Times New Roman"/>
                <w:b/>
                <w:iCs/>
                <w:sz w:val="24"/>
                <w:szCs w:val="24"/>
                <w:lang w:val="en-US"/>
              </w:rPr>
              <w:t>ates of this EP</w:t>
            </w:r>
          </w:p>
        </w:tc>
        <w:tc>
          <w:tcPr>
            <w:tcW w:w="5522" w:type="dxa"/>
          </w:tcPr>
          <w:p w14:paraId="49B006AA" w14:textId="77777777" w:rsidR="00143981" w:rsidRPr="004C17AC" w:rsidRDefault="004C17AC" w:rsidP="00780ABB">
            <w:pPr>
              <w:spacing w:after="0" w:line="240" w:lineRule="auto"/>
              <w:jc w:val="both"/>
              <w:rPr>
                <w:rFonts w:ascii="Times New Roman" w:hAnsi="Times New Roman"/>
                <w:sz w:val="24"/>
                <w:szCs w:val="24"/>
                <w:lang w:val="en-US"/>
              </w:rPr>
            </w:pPr>
            <w:r w:rsidRPr="004C17AC">
              <w:rPr>
                <w:rFonts w:ascii="Times New Roman" w:hAnsi="Times New Roman"/>
                <w:sz w:val="24"/>
                <w:szCs w:val="24"/>
                <w:lang w:val="en-US"/>
              </w:rPr>
              <w:t>The program was developed within the framework of the Erasmus + project on the initiative of Uzbekistan and Kazakhstan.</w:t>
            </w:r>
          </w:p>
          <w:p w14:paraId="00FC8499" w14:textId="77777777" w:rsidR="00143981" w:rsidRDefault="00143981" w:rsidP="000B042F">
            <w:pPr>
              <w:spacing w:after="0" w:line="240" w:lineRule="auto"/>
              <w:jc w:val="both"/>
              <w:rPr>
                <w:rFonts w:ascii="Times New Roman" w:hAnsi="Times New Roman"/>
                <w:sz w:val="24"/>
                <w:szCs w:val="24"/>
                <w:lang w:val="en-US"/>
              </w:rPr>
            </w:pPr>
          </w:p>
          <w:p w14:paraId="72779714" w14:textId="77777777" w:rsidR="004C17AC" w:rsidRPr="004C17AC" w:rsidRDefault="004C17AC" w:rsidP="000B042F">
            <w:pPr>
              <w:spacing w:after="0" w:line="240" w:lineRule="auto"/>
              <w:jc w:val="both"/>
              <w:rPr>
                <w:rFonts w:ascii="Times New Roman" w:hAnsi="Times New Roman"/>
                <w:sz w:val="24"/>
                <w:szCs w:val="24"/>
                <w:lang w:val="en-US"/>
              </w:rPr>
            </w:pPr>
            <w:r w:rsidRPr="004C17AC">
              <w:rPr>
                <w:rFonts w:ascii="Times New Roman" w:hAnsi="Times New Roman"/>
                <w:sz w:val="24"/>
                <w:szCs w:val="24"/>
                <w:lang w:val="en-US"/>
              </w:rPr>
              <w:t xml:space="preserve">Potential key employers of graduates of the educational program of the specialty “7M023 - Computational Linguistics” are higher educational institutions of the Republic of Kazakhstan, foreign universities and institutes, research institutes, Nazarbayev intellectual schools, </w:t>
            </w:r>
            <w:proofErr w:type="spellStart"/>
            <w:r w:rsidRPr="004C17AC">
              <w:rPr>
                <w:rFonts w:ascii="Times New Roman" w:hAnsi="Times New Roman"/>
                <w:sz w:val="24"/>
                <w:szCs w:val="24"/>
                <w:lang w:val="en-US"/>
              </w:rPr>
              <w:t>akimats</w:t>
            </w:r>
            <w:proofErr w:type="spellEnd"/>
            <w:r w:rsidRPr="004C17AC">
              <w:rPr>
                <w:rFonts w:ascii="Times New Roman" w:hAnsi="Times New Roman"/>
                <w:sz w:val="24"/>
                <w:szCs w:val="24"/>
                <w:lang w:val="en-US"/>
              </w:rPr>
              <w:t>, Ministry of Education and Science of Kazakhstan, Ministry of Culture of Kazakhstan, Ministry o</w:t>
            </w:r>
            <w:r>
              <w:rPr>
                <w:rFonts w:ascii="Times New Roman" w:hAnsi="Times New Roman"/>
                <w:sz w:val="24"/>
                <w:szCs w:val="24"/>
                <w:lang w:val="en-US"/>
              </w:rPr>
              <w:t>f Foreign Affairs of Kazakhstan</w:t>
            </w:r>
            <w:r w:rsidRPr="004C17AC">
              <w:rPr>
                <w:rFonts w:ascii="Times New Roman" w:hAnsi="Times New Roman"/>
                <w:sz w:val="24"/>
                <w:szCs w:val="24"/>
                <w:lang w:val="en-US"/>
              </w:rPr>
              <w:t>, national and private television and radio companies, publishing houses, proofreading agencies, etc.</w:t>
            </w:r>
          </w:p>
        </w:tc>
      </w:tr>
      <w:tr w:rsidR="00780ABB" w:rsidRPr="0067452A" w14:paraId="37F1E158" w14:textId="77777777" w:rsidTr="00C53A64">
        <w:tc>
          <w:tcPr>
            <w:tcW w:w="4106" w:type="dxa"/>
          </w:tcPr>
          <w:p w14:paraId="2162DF51" w14:textId="77777777" w:rsidR="00780ABB" w:rsidRPr="00780ABB" w:rsidRDefault="00780ABB" w:rsidP="004C17AC">
            <w:pPr>
              <w:pStyle w:val="14"/>
              <w:shd w:val="clear" w:color="auto" w:fill="FFFFFF"/>
              <w:spacing w:after="0" w:line="240" w:lineRule="auto"/>
              <w:ind w:left="0"/>
              <w:contextualSpacing w:val="0"/>
              <w:rPr>
                <w:rFonts w:ascii="Times New Roman" w:hAnsi="Times New Roman"/>
                <w:b/>
                <w:sz w:val="24"/>
                <w:szCs w:val="24"/>
              </w:rPr>
            </w:pPr>
            <w:r w:rsidRPr="00780ABB">
              <w:rPr>
                <w:rFonts w:ascii="Times New Roman" w:hAnsi="Times New Roman"/>
                <w:b/>
                <w:sz w:val="24"/>
                <w:szCs w:val="24"/>
              </w:rPr>
              <w:t xml:space="preserve">4. </w:t>
            </w:r>
            <w:proofErr w:type="spellStart"/>
            <w:r w:rsidR="004C17AC" w:rsidRPr="004C17AC">
              <w:rPr>
                <w:rFonts w:ascii="Times New Roman" w:hAnsi="Times New Roman"/>
                <w:b/>
                <w:sz w:val="24"/>
                <w:szCs w:val="24"/>
              </w:rPr>
              <w:t>Requirements</w:t>
            </w:r>
            <w:proofErr w:type="spellEnd"/>
            <w:r w:rsidR="004C17AC" w:rsidRPr="004C17AC">
              <w:rPr>
                <w:rFonts w:ascii="Times New Roman" w:hAnsi="Times New Roman"/>
                <w:b/>
                <w:sz w:val="24"/>
                <w:szCs w:val="24"/>
              </w:rPr>
              <w:t xml:space="preserve"> </w:t>
            </w:r>
            <w:proofErr w:type="spellStart"/>
            <w:r w:rsidR="004C17AC" w:rsidRPr="004C17AC">
              <w:rPr>
                <w:rFonts w:ascii="Times New Roman" w:hAnsi="Times New Roman"/>
                <w:b/>
                <w:sz w:val="24"/>
                <w:szCs w:val="24"/>
              </w:rPr>
              <w:t>for</w:t>
            </w:r>
            <w:proofErr w:type="spellEnd"/>
            <w:r w:rsidR="004C17AC" w:rsidRPr="004C17AC">
              <w:rPr>
                <w:rFonts w:ascii="Times New Roman" w:hAnsi="Times New Roman"/>
                <w:b/>
                <w:sz w:val="24"/>
                <w:szCs w:val="24"/>
              </w:rPr>
              <w:t xml:space="preserve"> </w:t>
            </w:r>
            <w:proofErr w:type="spellStart"/>
            <w:r w:rsidR="004C17AC" w:rsidRPr="004C17AC">
              <w:rPr>
                <w:rFonts w:ascii="Times New Roman" w:hAnsi="Times New Roman"/>
                <w:b/>
                <w:sz w:val="24"/>
                <w:szCs w:val="24"/>
              </w:rPr>
              <w:t>applicants</w:t>
            </w:r>
            <w:proofErr w:type="spellEnd"/>
          </w:p>
        </w:tc>
        <w:tc>
          <w:tcPr>
            <w:tcW w:w="5522" w:type="dxa"/>
          </w:tcPr>
          <w:p w14:paraId="691DDE65" w14:textId="77777777" w:rsidR="004C17AC" w:rsidRDefault="004C17AC" w:rsidP="00780ABB">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In accordance with the “Model Rules for Admission to Education in Educational Institutions Implementing Educational Pro</w:t>
            </w:r>
            <w:r>
              <w:rPr>
                <w:rFonts w:ascii="Times New Roman" w:hAnsi="Times New Roman"/>
                <w:sz w:val="24"/>
                <w:szCs w:val="24"/>
                <w:lang w:val="en-US" w:eastAsia="ru-RU"/>
              </w:rPr>
              <w:t>grams of Postgraduate Education</w:t>
            </w:r>
            <w:r w:rsidRPr="004C17AC">
              <w:rPr>
                <w:rFonts w:ascii="Times New Roman" w:hAnsi="Times New Roman"/>
                <w:sz w:val="24"/>
                <w:szCs w:val="24"/>
                <w:lang w:val="en-US" w:eastAsia="ru-RU"/>
              </w:rPr>
              <w:t>”</w:t>
            </w:r>
            <w:r>
              <w:rPr>
                <w:rFonts w:ascii="Times New Roman" w:hAnsi="Times New Roman"/>
                <w:sz w:val="24"/>
                <w:szCs w:val="24"/>
                <w:lang w:val="en-US" w:eastAsia="ru-RU"/>
              </w:rPr>
              <w:t>,</w:t>
            </w:r>
            <w:r w:rsidRPr="004C17AC">
              <w:rPr>
                <w:rFonts w:ascii="Times New Roman" w:hAnsi="Times New Roman"/>
                <w:sz w:val="24"/>
                <w:szCs w:val="24"/>
                <w:lang w:val="en-US" w:eastAsia="ru-RU"/>
              </w:rPr>
              <w:t xml:space="preserve"> citizens who have mastered professional educational programs of higher education are admitted to the magistracy.</w:t>
            </w:r>
          </w:p>
          <w:p w14:paraId="39E9BCD5" w14:textId="77777777" w:rsidR="004C17AC" w:rsidRPr="004C17AC" w:rsidRDefault="004C17AC" w:rsidP="004C17AC">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Prior education level - higher basic education (bachelor degree) in the following specialties:</w:t>
            </w:r>
          </w:p>
          <w:p w14:paraId="56FDFFAF" w14:textId="77777777" w:rsidR="004C17AC" w:rsidRDefault="004C17AC" w:rsidP="004C17AC">
            <w:pPr>
              <w:spacing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5B011900 – </w:t>
            </w:r>
            <w:r w:rsidRPr="004C17AC">
              <w:rPr>
                <w:rFonts w:ascii="Times New Roman" w:hAnsi="Times New Roman"/>
                <w:sz w:val="24"/>
                <w:szCs w:val="24"/>
                <w:lang w:val="en-US" w:eastAsia="ru-RU"/>
              </w:rPr>
              <w:t>Foreign language: two foreign languages.</w:t>
            </w:r>
          </w:p>
          <w:p w14:paraId="6946C147" w14:textId="77777777" w:rsidR="00780ABB" w:rsidRPr="004C17AC" w:rsidRDefault="00780ABB" w:rsidP="00780ABB">
            <w:pPr>
              <w:spacing w:after="0" w:line="240" w:lineRule="auto"/>
              <w:jc w:val="both"/>
              <w:rPr>
                <w:rFonts w:ascii="Times New Roman" w:hAnsi="Times New Roman"/>
                <w:sz w:val="24"/>
                <w:szCs w:val="24"/>
                <w:shd w:val="clear" w:color="auto" w:fill="FFFFFF"/>
                <w:lang w:val="en-US"/>
              </w:rPr>
            </w:pPr>
            <w:r w:rsidRPr="004C17AC">
              <w:rPr>
                <w:rFonts w:ascii="Times New Roman" w:hAnsi="Times New Roman"/>
                <w:sz w:val="24"/>
                <w:szCs w:val="24"/>
                <w:shd w:val="clear" w:color="auto" w:fill="FFFFFF"/>
                <w:lang w:val="en-US"/>
              </w:rPr>
              <w:t>5</w:t>
            </w:r>
            <w:r w:rsidRPr="00780ABB">
              <w:rPr>
                <w:rFonts w:ascii="Times New Roman" w:hAnsi="Times New Roman"/>
                <w:sz w:val="24"/>
                <w:szCs w:val="24"/>
                <w:shd w:val="clear" w:color="auto" w:fill="FFFFFF"/>
              </w:rPr>
              <w:t>В</w:t>
            </w:r>
            <w:r w:rsidRPr="004C17AC">
              <w:rPr>
                <w:rFonts w:ascii="Times New Roman" w:hAnsi="Times New Roman"/>
                <w:sz w:val="24"/>
                <w:szCs w:val="24"/>
                <w:shd w:val="clear" w:color="auto" w:fill="FFFFFF"/>
                <w:lang w:val="en-US"/>
              </w:rPr>
              <w:t xml:space="preserve">021000 </w:t>
            </w:r>
            <w:r w:rsidRPr="00780ABB">
              <w:rPr>
                <w:rFonts w:ascii="Times New Roman" w:hAnsi="Times New Roman"/>
                <w:sz w:val="24"/>
                <w:szCs w:val="24"/>
                <w:shd w:val="clear" w:color="auto" w:fill="FFFFFF"/>
              </w:rPr>
              <w:sym w:font="Symbol" w:char="F02D"/>
            </w:r>
            <w:r w:rsidR="004C17AC"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Foreign Philology</w:t>
            </w:r>
          </w:p>
          <w:p w14:paraId="5A719F6D" w14:textId="77777777" w:rsidR="00780ABB" w:rsidRPr="004C17AC" w:rsidRDefault="00780ABB" w:rsidP="00780ABB">
            <w:pPr>
              <w:spacing w:after="0" w:line="240" w:lineRule="auto"/>
              <w:jc w:val="both"/>
              <w:rPr>
                <w:rFonts w:ascii="Times New Roman" w:hAnsi="Times New Roman"/>
                <w:sz w:val="24"/>
                <w:szCs w:val="24"/>
                <w:shd w:val="clear" w:color="auto" w:fill="FFFFFF"/>
                <w:lang w:val="en-US"/>
              </w:rPr>
            </w:pPr>
            <w:r w:rsidRPr="004C17AC">
              <w:rPr>
                <w:rFonts w:ascii="Times New Roman" w:hAnsi="Times New Roman"/>
                <w:sz w:val="24"/>
                <w:szCs w:val="24"/>
                <w:shd w:val="clear" w:color="auto" w:fill="FFFFFF"/>
                <w:lang w:val="en-US"/>
              </w:rPr>
              <w:t>5</w:t>
            </w:r>
            <w:r w:rsidRPr="00780ABB">
              <w:rPr>
                <w:rFonts w:ascii="Times New Roman" w:hAnsi="Times New Roman"/>
                <w:sz w:val="24"/>
                <w:szCs w:val="24"/>
                <w:shd w:val="clear" w:color="auto" w:fill="FFFFFF"/>
              </w:rPr>
              <w:t>В</w:t>
            </w:r>
            <w:r w:rsidRPr="004C17AC">
              <w:rPr>
                <w:rFonts w:ascii="Times New Roman" w:hAnsi="Times New Roman"/>
                <w:sz w:val="24"/>
                <w:szCs w:val="24"/>
                <w:shd w:val="clear" w:color="auto" w:fill="FFFFFF"/>
                <w:lang w:val="en-US"/>
              </w:rPr>
              <w:t xml:space="preserve">011800 </w:t>
            </w:r>
            <w:r w:rsidRPr="00780ABB">
              <w:rPr>
                <w:rFonts w:ascii="Times New Roman" w:hAnsi="Times New Roman"/>
                <w:sz w:val="24"/>
                <w:szCs w:val="24"/>
                <w:shd w:val="clear" w:color="auto" w:fill="FFFFFF"/>
              </w:rPr>
              <w:sym w:font="Symbol" w:char="F02D"/>
            </w:r>
            <w:r w:rsidR="004C17AC"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Russian Language and Literature</w:t>
            </w:r>
          </w:p>
          <w:p w14:paraId="53FE023F" w14:textId="77777777" w:rsidR="00780ABB" w:rsidRPr="004C17AC" w:rsidRDefault="00780ABB" w:rsidP="00780ABB">
            <w:pPr>
              <w:spacing w:after="0" w:line="240" w:lineRule="auto"/>
              <w:jc w:val="both"/>
              <w:rPr>
                <w:rFonts w:ascii="Times New Roman" w:hAnsi="Times New Roman"/>
                <w:sz w:val="24"/>
                <w:szCs w:val="24"/>
                <w:shd w:val="clear" w:color="auto" w:fill="FFFFFF"/>
                <w:lang w:val="en-US"/>
              </w:rPr>
            </w:pPr>
            <w:r w:rsidRPr="004C17AC">
              <w:rPr>
                <w:rFonts w:ascii="Times New Roman" w:hAnsi="Times New Roman"/>
                <w:sz w:val="24"/>
                <w:szCs w:val="24"/>
                <w:shd w:val="clear" w:color="auto" w:fill="FFFFFF"/>
                <w:lang w:val="en-US"/>
              </w:rPr>
              <w:t>5</w:t>
            </w:r>
            <w:r w:rsidRPr="00780ABB">
              <w:rPr>
                <w:rFonts w:ascii="Times New Roman" w:hAnsi="Times New Roman"/>
                <w:sz w:val="24"/>
                <w:szCs w:val="24"/>
                <w:shd w:val="clear" w:color="auto" w:fill="FFFFFF"/>
              </w:rPr>
              <w:t>В</w:t>
            </w:r>
            <w:r w:rsidRPr="004C17AC">
              <w:rPr>
                <w:rFonts w:ascii="Times New Roman" w:hAnsi="Times New Roman"/>
                <w:sz w:val="24"/>
                <w:szCs w:val="24"/>
                <w:shd w:val="clear" w:color="auto" w:fill="FFFFFF"/>
                <w:lang w:val="en-US"/>
              </w:rPr>
              <w:t xml:space="preserve">020700 </w:t>
            </w:r>
            <w:r w:rsidRPr="00780ABB">
              <w:rPr>
                <w:rFonts w:ascii="Times New Roman" w:hAnsi="Times New Roman"/>
                <w:sz w:val="24"/>
                <w:szCs w:val="24"/>
                <w:shd w:val="clear" w:color="auto" w:fill="FFFFFF"/>
              </w:rPr>
              <w:sym w:font="Symbol" w:char="F02D"/>
            </w:r>
            <w:r w:rsidR="004C17AC"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Translation Studies</w:t>
            </w:r>
          </w:p>
          <w:p w14:paraId="52A90912" w14:textId="77777777" w:rsidR="00780ABB" w:rsidRPr="004C17AC" w:rsidRDefault="00780ABB" w:rsidP="00780ABB">
            <w:pPr>
              <w:spacing w:after="0" w:line="240" w:lineRule="auto"/>
              <w:jc w:val="both"/>
              <w:rPr>
                <w:rFonts w:ascii="Times New Roman" w:hAnsi="Times New Roman"/>
                <w:sz w:val="24"/>
                <w:szCs w:val="24"/>
                <w:shd w:val="clear" w:color="auto" w:fill="FFFFFF"/>
                <w:lang w:val="en-US"/>
              </w:rPr>
            </w:pPr>
            <w:r w:rsidRPr="004C17AC">
              <w:rPr>
                <w:rFonts w:ascii="Times New Roman" w:hAnsi="Times New Roman"/>
                <w:sz w:val="24"/>
                <w:szCs w:val="24"/>
                <w:shd w:val="clear" w:color="auto" w:fill="FFFFFF"/>
                <w:lang w:val="en-US"/>
              </w:rPr>
              <w:t>5</w:t>
            </w:r>
            <w:r w:rsidRPr="00780ABB">
              <w:rPr>
                <w:rFonts w:ascii="Times New Roman" w:hAnsi="Times New Roman"/>
                <w:sz w:val="24"/>
                <w:szCs w:val="24"/>
                <w:shd w:val="clear" w:color="auto" w:fill="FFFFFF"/>
              </w:rPr>
              <w:t>В</w:t>
            </w:r>
            <w:r w:rsidRPr="004C17AC">
              <w:rPr>
                <w:rFonts w:ascii="Times New Roman" w:hAnsi="Times New Roman"/>
                <w:sz w:val="24"/>
                <w:szCs w:val="24"/>
                <w:shd w:val="clear" w:color="auto" w:fill="FFFFFF"/>
                <w:lang w:val="en-US"/>
              </w:rPr>
              <w:t xml:space="preserve">020524 </w:t>
            </w:r>
            <w:r w:rsidRPr="00780ABB">
              <w:rPr>
                <w:rFonts w:ascii="Times New Roman" w:hAnsi="Times New Roman"/>
                <w:sz w:val="24"/>
                <w:szCs w:val="24"/>
                <w:shd w:val="clear" w:color="auto" w:fill="FFFFFF"/>
              </w:rPr>
              <w:sym w:font="Symbol" w:char="F02D"/>
            </w:r>
            <w:r w:rsidR="004C17AC"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Philology</w:t>
            </w:r>
            <w:r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Russian Language</w:t>
            </w:r>
          </w:p>
          <w:p w14:paraId="39CDDDBE" w14:textId="77777777" w:rsidR="00780ABB" w:rsidRPr="004C17AC" w:rsidRDefault="00780ABB" w:rsidP="00780ABB">
            <w:pPr>
              <w:spacing w:after="0" w:line="240" w:lineRule="auto"/>
              <w:jc w:val="both"/>
              <w:rPr>
                <w:rFonts w:ascii="Times New Roman" w:hAnsi="Times New Roman"/>
                <w:sz w:val="24"/>
                <w:szCs w:val="24"/>
                <w:lang w:val="en-US"/>
              </w:rPr>
            </w:pPr>
            <w:r w:rsidRPr="004C17AC">
              <w:rPr>
                <w:rFonts w:ascii="Times New Roman" w:hAnsi="Times New Roman"/>
                <w:sz w:val="24"/>
                <w:szCs w:val="24"/>
                <w:shd w:val="clear" w:color="auto" w:fill="FFFFFF"/>
                <w:lang w:val="en-US"/>
              </w:rPr>
              <w:t>5</w:t>
            </w:r>
            <w:r w:rsidRPr="00780ABB">
              <w:rPr>
                <w:rFonts w:ascii="Times New Roman" w:hAnsi="Times New Roman"/>
                <w:sz w:val="24"/>
                <w:szCs w:val="24"/>
                <w:shd w:val="clear" w:color="auto" w:fill="FFFFFF"/>
              </w:rPr>
              <w:t>В</w:t>
            </w:r>
            <w:r w:rsidRPr="004C17AC">
              <w:rPr>
                <w:rFonts w:ascii="Times New Roman" w:hAnsi="Times New Roman"/>
                <w:sz w:val="24"/>
                <w:szCs w:val="24"/>
                <w:shd w:val="clear" w:color="auto" w:fill="FFFFFF"/>
                <w:lang w:val="en-US"/>
              </w:rPr>
              <w:t xml:space="preserve">020500 </w:t>
            </w:r>
            <w:r w:rsidRPr="00780ABB">
              <w:rPr>
                <w:rFonts w:ascii="Times New Roman" w:hAnsi="Times New Roman"/>
                <w:sz w:val="24"/>
                <w:szCs w:val="24"/>
                <w:shd w:val="clear" w:color="auto" w:fill="FFFFFF"/>
              </w:rPr>
              <w:sym w:font="Symbol" w:char="F02D"/>
            </w:r>
            <w:r w:rsidR="004C17AC"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Philology</w:t>
            </w:r>
            <w:r w:rsidRPr="004C17AC">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Kazakh Language</w:t>
            </w:r>
          </w:p>
          <w:p w14:paraId="29C09293" w14:textId="77777777" w:rsidR="00780ABB" w:rsidRPr="004C17AC" w:rsidRDefault="00780ABB" w:rsidP="00780ABB">
            <w:pPr>
              <w:spacing w:after="0" w:line="240" w:lineRule="auto"/>
              <w:jc w:val="both"/>
              <w:rPr>
                <w:rFonts w:ascii="Times New Roman" w:hAnsi="Times New Roman"/>
                <w:sz w:val="24"/>
                <w:szCs w:val="24"/>
                <w:lang w:val="en-US"/>
              </w:rPr>
            </w:pPr>
            <w:r w:rsidRPr="0067452A">
              <w:rPr>
                <w:rFonts w:ascii="Times New Roman" w:hAnsi="Times New Roman"/>
                <w:sz w:val="24"/>
                <w:szCs w:val="24"/>
                <w:shd w:val="clear" w:color="auto" w:fill="FFFFFF"/>
                <w:lang w:val="en-US"/>
              </w:rPr>
              <w:t>5</w:t>
            </w:r>
            <w:r w:rsidRPr="00780ABB">
              <w:rPr>
                <w:rFonts w:ascii="Times New Roman" w:hAnsi="Times New Roman"/>
                <w:sz w:val="24"/>
                <w:szCs w:val="24"/>
                <w:shd w:val="clear" w:color="auto" w:fill="FFFFFF"/>
              </w:rPr>
              <w:t>В</w:t>
            </w:r>
            <w:r w:rsidRPr="0067452A">
              <w:rPr>
                <w:rFonts w:ascii="Times New Roman" w:hAnsi="Times New Roman"/>
                <w:sz w:val="24"/>
                <w:szCs w:val="24"/>
                <w:shd w:val="clear" w:color="auto" w:fill="FFFFFF"/>
                <w:lang w:val="en-US"/>
              </w:rPr>
              <w:t xml:space="preserve">011700 </w:t>
            </w:r>
            <w:r w:rsidRPr="00780ABB">
              <w:rPr>
                <w:rFonts w:ascii="Times New Roman" w:hAnsi="Times New Roman"/>
                <w:sz w:val="24"/>
                <w:szCs w:val="24"/>
                <w:shd w:val="clear" w:color="auto" w:fill="FFFFFF"/>
              </w:rPr>
              <w:sym w:font="Symbol" w:char="F02D"/>
            </w:r>
            <w:r w:rsidR="004C17AC" w:rsidRPr="0067452A">
              <w:rPr>
                <w:rFonts w:ascii="Times New Roman" w:hAnsi="Times New Roman"/>
                <w:sz w:val="24"/>
                <w:szCs w:val="24"/>
                <w:shd w:val="clear" w:color="auto" w:fill="FFFFFF"/>
                <w:lang w:val="en-US"/>
              </w:rPr>
              <w:t xml:space="preserve"> </w:t>
            </w:r>
            <w:r w:rsidR="004C17AC">
              <w:rPr>
                <w:rFonts w:ascii="Times New Roman" w:hAnsi="Times New Roman"/>
                <w:sz w:val="24"/>
                <w:szCs w:val="24"/>
                <w:shd w:val="clear" w:color="auto" w:fill="FFFFFF"/>
                <w:lang w:val="en-US"/>
              </w:rPr>
              <w:t>Kazakh Language and Literature</w:t>
            </w:r>
          </w:p>
          <w:p w14:paraId="5BC3CEFE" w14:textId="77777777" w:rsidR="00780ABB" w:rsidRPr="0067452A" w:rsidRDefault="00780ABB" w:rsidP="00780ABB">
            <w:pPr>
              <w:spacing w:after="0" w:line="240" w:lineRule="auto"/>
              <w:jc w:val="both"/>
              <w:rPr>
                <w:rFonts w:ascii="Times New Roman" w:hAnsi="Times New Roman"/>
                <w:sz w:val="24"/>
                <w:szCs w:val="24"/>
                <w:lang w:val="en-US"/>
              </w:rPr>
            </w:pPr>
          </w:p>
          <w:p w14:paraId="01E8CBF5" w14:textId="77777777" w:rsidR="004C17AC" w:rsidRDefault="004C17AC" w:rsidP="00780ABB">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 xml:space="preserve">The applicant must have a document of the state sample of the appropriate level of higher education. An </w:t>
            </w:r>
            <w:r w:rsidRPr="004C17AC">
              <w:rPr>
                <w:rFonts w:ascii="Times New Roman" w:hAnsi="Times New Roman"/>
                <w:sz w:val="24"/>
                <w:szCs w:val="24"/>
                <w:lang w:val="en-US" w:eastAsia="ru-RU"/>
              </w:rPr>
              <w:lastRenderedPageBreak/>
              <w:t>important requirement for the applicant is the knowledge of a foreign (English) language.</w:t>
            </w:r>
          </w:p>
          <w:p w14:paraId="5AE515C6" w14:textId="77777777" w:rsidR="004C17AC" w:rsidRPr="004C17AC" w:rsidRDefault="004C17AC" w:rsidP="004C17AC">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The conditions for competitive selection are determined by the university in accordance with the Model Rules for Admission to the Master's Program of Higher Educational Institutions of the Republic of Kazakhstan.</w:t>
            </w:r>
          </w:p>
          <w:p w14:paraId="2181275F" w14:textId="77777777" w:rsidR="004C17AC" w:rsidRDefault="004C17AC" w:rsidP="004C17AC">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Citizens entering the magistracy pass entrance exams:</w:t>
            </w:r>
          </w:p>
          <w:p w14:paraId="72D03B34" w14:textId="77777777" w:rsidR="004C17AC" w:rsidRPr="004C17AC" w:rsidRDefault="004C17AC" w:rsidP="004C17AC">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1) in one of the foreign languages (English, French, German);</w:t>
            </w:r>
          </w:p>
          <w:p w14:paraId="397C35F9" w14:textId="77777777" w:rsidR="004C17AC" w:rsidRPr="004C17AC" w:rsidRDefault="004C17AC" w:rsidP="004C17AC">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2) by specialty.</w:t>
            </w:r>
          </w:p>
          <w:p w14:paraId="6D2F6380" w14:textId="77777777" w:rsidR="004C17AC" w:rsidRDefault="004C17AC" w:rsidP="004C17AC">
            <w:pPr>
              <w:spacing w:after="0" w:line="240" w:lineRule="auto"/>
              <w:jc w:val="both"/>
              <w:rPr>
                <w:rFonts w:ascii="Times New Roman" w:hAnsi="Times New Roman"/>
                <w:sz w:val="24"/>
                <w:szCs w:val="24"/>
                <w:lang w:val="en-US" w:eastAsia="ru-RU"/>
              </w:rPr>
            </w:pPr>
            <w:r w:rsidRPr="004C17AC">
              <w:rPr>
                <w:rFonts w:ascii="Times New Roman" w:hAnsi="Times New Roman"/>
                <w:sz w:val="24"/>
                <w:szCs w:val="24"/>
                <w:lang w:val="en-US" w:eastAsia="ru-RU"/>
              </w:rPr>
              <w:t>Persons who have international certificates confirming the knowledge of a foreign language</w:t>
            </w:r>
            <w:r>
              <w:rPr>
                <w:rFonts w:ascii="Times New Roman" w:hAnsi="Times New Roman"/>
                <w:sz w:val="24"/>
                <w:szCs w:val="24"/>
                <w:lang w:val="en-US" w:eastAsia="ru-RU"/>
              </w:rPr>
              <w:t>,</w:t>
            </w:r>
            <w:r w:rsidRPr="004C17AC">
              <w:rPr>
                <w:rFonts w:ascii="Times New Roman" w:hAnsi="Times New Roman"/>
                <w:sz w:val="24"/>
                <w:szCs w:val="24"/>
                <w:lang w:val="en-US" w:eastAsia="ru-RU"/>
              </w:rPr>
              <w:t xml:space="preserve"> not lower than the level specified in the list shall receive the highest score on a 100-point scale of grades:</w:t>
            </w:r>
          </w:p>
          <w:p w14:paraId="4E0921BB" w14:textId="77777777" w:rsidR="004C17AC" w:rsidRPr="004C17AC" w:rsidRDefault="004C17AC" w:rsidP="00E05FE9">
            <w:pPr>
              <w:numPr>
                <w:ilvl w:val="0"/>
                <w:numId w:val="3"/>
              </w:numPr>
              <w:autoSpaceDE w:val="0"/>
              <w:autoSpaceDN w:val="0"/>
              <w:adjustRightInd w:val="0"/>
              <w:spacing w:after="0" w:line="240" w:lineRule="auto"/>
              <w:jc w:val="both"/>
              <w:rPr>
                <w:rFonts w:ascii="Times New Roman" w:hAnsi="Times New Roman"/>
                <w:sz w:val="24"/>
                <w:szCs w:val="24"/>
                <w:lang w:val="en-US"/>
              </w:rPr>
            </w:pPr>
            <w:r w:rsidRPr="004C17AC">
              <w:rPr>
                <w:rFonts w:ascii="Times New Roman" w:hAnsi="Times New Roman"/>
                <w:sz w:val="24"/>
                <w:szCs w:val="24"/>
                <w:lang w:val="en-US"/>
              </w:rPr>
              <w:t>English: TOEFL ITP - at least 460 points, TOEFL IBT, threshold score - at least 87, TOEFL threshold score - at least 560 points, IELTS threshold score - at least 6.0;</w:t>
            </w:r>
          </w:p>
          <w:p w14:paraId="4F5FE311" w14:textId="77777777" w:rsidR="004C17AC" w:rsidRPr="004C17AC" w:rsidRDefault="004C17AC" w:rsidP="00E05FE9">
            <w:pPr>
              <w:numPr>
                <w:ilvl w:val="0"/>
                <w:numId w:val="3"/>
              </w:numPr>
              <w:autoSpaceDE w:val="0"/>
              <w:autoSpaceDN w:val="0"/>
              <w:adjustRightInd w:val="0"/>
              <w:spacing w:after="0" w:line="240" w:lineRule="auto"/>
              <w:jc w:val="both"/>
              <w:rPr>
                <w:rFonts w:ascii="Times New Roman" w:hAnsi="Times New Roman"/>
                <w:sz w:val="24"/>
                <w:szCs w:val="24"/>
                <w:lang w:val="en-US"/>
              </w:rPr>
            </w:pPr>
            <w:r w:rsidRPr="004C17AC">
              <w:rPr>
                <w:rFonts w:ascii="Times New Roman" w:hAnsi="Times New Roman"/>
                <w:sz w:val="24"/>
                <w:szCs w:val="24"/>
                <w:lang w:val="en-US"/>
              </w:rPr>
              <w:t xml:space="preserve">German: DSH - </w:t>
            </w:r>
            <w:proofErr w:type="spellStart"/>
            <w:r w:rsidRPr="004C17AC">
              <w:rPr>
                <w:rFonts w:ascii="Times New Roman" w:hAnsi="Times New Roman"/>
                <w:sz w:val="24"/>
                <w:szCs w:val="24"/>
                <w:lang w:val="en-US"/>
              </w:rPr>
              <w:t>Niveau</w:t>
            </w:r>
            <w:proofErr w:type="spellEnd"/>
            <w:r w:rsidRPr="004C17AC">
              <w:rPr>
                <w:rFonts w:ascii="Times New Roman" w:hAnsi="Times New Roman"/>
                <w:sz w:val="24"/>
                <w:szCs w:val="24"/>
                <w:lang w:val="en-US"/>
              </w:rPr>
              <w:t xml:space="preserve"> C1 / C1 level, </w:t>
            </w:r>
            <w:proofErr w:type="spellStart"/>
            <w:r w:rsidRPr="004C17AC">
              <w:rPr>
                <w:rFonts w:ascii="Times New Roman" w:hAnsi="Times New Roman"/>
                <w:sz w:val="24"/>
                <w:szCs w:val="24"/>
                <w:lang w:val="en-US"/>
              </w:rPr>
              <w:t>TestDaF-Prufung</w:t>
            </w:r>
            <w:proofErr w:type="spellEnd"/>
            <w:r w:rsidRPr="004C17AC">
              <w:rPr>
                <w:rFonts w:ascii="Times New Roman" w:hAnsi="Times New Roman"/>
                <w:sz w:val="24"/>
                <w:szCs w:val="24"/>
                <w:lang w:val="en-US"/>
              </w:rPr>
              <w:t xml:space="preserve"> </w:t>
            </w:r>
            <w:proofErr w:type="spellStart"/>
            <w:r w:rsidRPr="004C17AC">
              <w:rPr>
                <w:rFonts w:ascii="Times New Roman" w:hAnsi="Times New Roman"/>
                <w:sz w:val="24"/>
                <w:szCs w:val="24"/>
                <w:lang w:val="en-US"/>
              </w:rPr>
              <w:t>Niveau</w:t>
            </w:r>
            <w:proofErr w:type="spellEnd"/>
            <w:r w:rsidRPr="004C17AC">
              <w:rPr>
                <w:rFonts w:ascii="Times New Roman" w:hAnsi="Times New Roman"/>
                <w:sz w:val="24"/>
                <w:szCs w:val="24"/>
                <w:lang w:val="en-US"/>
              </w:rPr>
              <w:t xml:space="preserve"> C1 / C1 level;</w:t>
            </w:r>
          </w:p>
          <w:p w14:paraId="2C96DEBD" w14:textId="77777777" w:rsidR="00780ABB" w:rsidRPr="004C17AC" w:rsidRDefault="004C17AC" w:rsidP="00E05FE9">
            <w:pPr>
              <w:numPr>
                <w:ilvl w:val="0"/>
                <w:numId w:val="3"/>
              </w:numPr>
              <w:autoSpaceDE w:val="0"/>
              <w:autoSpaceDN w:val="0"/>
              <w:adjustRightInd w:val="0"/>
              <w:spacing w:after="0" w:line="240" w:lineRule="auto"/>
              <w:jc w:val="both"/>
              <w:rPr>
                <w:rFonts w:ascii="Times New Roman" w:hAnsi="Times New Roman"/>
                <w:sz w:val="24"/>
                <w:szCs w:val="24"/>
                <w:lang w:val="en-US"/>
              </w:rPr>
            </w:pPr>
            <w:r w:rsidRPr="004C17AC">
              <w:rPr>
                <w:rFonts w:ascii="Times New Roman" w:hAnsi="Times New Roman"/>
                <w:sz w:val="24"/>
                <w:szCs w:val="24"/>
                <w:lang w:val="en-US"/>
              </w:rPr>
              <w:t>French: TFI - at least level B1 in reading and listening sections, DELF, level B2, DALF, level C1, TCF - at least 400 points.</w:t>
            </w:r>
          </w:p>
          <w:p w14:paraId="32EBD127" w14:textId="77777777" w:rsidR="004C17AC" w:rsidRDefault="004C17AC" w:rsidP="00780ABB">
            <w:pPr>
              <w:autoSpaceDE w:val="0"/>
              <w:autoSpaceDN w:val="0"/>
              <w:adjustRightInd w:val="0"/>
              <w:spacing w:after="0" w:line="240" w:lineRule="auto"/>
              <w:jc w:val="both"/>
              <w:rPr>
                <w:rFonts w:ascii="Times New Roman" w:hAnsi="Times New Roman"/>
                <w:sz w:val="24"/>
                <w:szCs w:val="24"/>
                <w:lang w:val="en-US"/>
              </w:rPr>
            </w:pPr>
            <w:r w:rsidRPr="004C17AC">
              <w:rPr>
                <w:rFonts w:ascii="Times New Roman" w:hAnsi="Times New Roman"/>
                <w:sz w:val="24"/>
                <w:szCs w:val="24"/>
                <w:lang w:val="en-US"/>
              </w:rPr>
              <w:t>For education on the state educational order are credited to those who scored the highest points in the amount of entrance exams on a 100-point scale: for scientific and pedagogical magistracy at least 150 points, including a foreign language at least 50 points.</w:t>
            </w:r>
          </w:p>
          <w:p w14:paraId="1BC38C81" w14:textId="77777777" w:rsidR="00780ABB" w:rsidRPr="005E7901" w:rsidRDefault="005E7901" w:rsidP="00780ABB">
            <w:pPr>
              <w:autoSpaceDE w:val="0"/>
              <w:autoSpaceDN w:val="0"/>
              <w:adjustRightInd w:val="0"/>
              <w:spacing w:after="0" w:line="240" w:lineRule="auto"/>
              <w:jc w:val="both"/>
              <w:rPr>
                <w:rFonts w:ascii="Times New Roman" w:hAnsi="Times New Roman"/>
                <w:sz w:val="24"/>
                <w:szCs w:val="24"/>
                <w:lang w:val="en-US" w:eastAsia="ru-RU"/>
              </w:rPr>
            </w:pPr>
            <w:r w:rsidRPr="005E7901">
              <w:rPr>
                <w:rFonts w:ascii="Times New Roman" w:hAnsi="Times New Roman"/>
                <w:sz w:val="24"/>
                <w:szCs w:val="24"/>
                <w:lang w:val="en-US" w:eastAsia="ru-RU"/>
              </w:rPr>
              <w:t>In the case of identical indicators of competitive points, the right of first choice for enrollment is given to those who have the highest mark in the specialty, in the case of the same indicators of the entrance examination in the specialty, the right to priority is given to those who have the highest mark in a foreign language. Then the scientific achievements corresponding to the profile of the chosen specialty are taken into account: scientific publications, including in rating scientific journals; certificates of scientific research; certificates for the award of scientific scholarships, grants; certificates / diplomas for participation in scientific conferences and competitions.</w:t>
            </w:r>
          </w:p>
        </w:tc>
      </w:tr>
    </w:tbl>
    <w:p w14:paraId="555EB473" w14:textId="77777777" w:rsidR="00B12AAD" w:rsidRPr="005E7901" w:rsidRDefault="00B12AAD" w:rsidP="00780ABB">
      <w:pPr>
        <w:spacing w:after="0" w:line="240" w:lineRule="auto"/>
        <w:rPr>
          <w:rFonts w:ascii="Times New Roman" w:hAnsi="Times New Roman"/>
          <w:sz w:val="24"/>
          <w:szCs w:val="24"/>
          <w:lang w:val="en-US"/>
        </w:rPr>
      </w:pPr>
    </w:p>
    <w:p w14:paraId="2D3D848F" w14:textId="77777777" w:rsidR="00196092" w:rsidRPr="005E7901" w:rsidRDefault="00196092" w:rsidP="00780ABB">
      <w:pPr>
        <w:spacing w:after="0" w:line="240" w:lineRule="auto"/>
        <w:jc w:val="center"/>
        <w:rPr>
          <w:rFonts w:ascii="Times New Roman" w:hAnsi="Times New Roman"/>
          <w:sz w:val="24"/>
          <w:szCs w:val="24"/>
          <w:lang w:val="en-US"/>
        </w:rPr>
      </w:pPr>
      <w:r w:rsidRPr="005E7901">
        <w:rPr>
          <w:rFonts w:ascii="Times New Roman" w:hAnsi="Times New Roman"/>
          <w:b/>
          <w:sz w:val="24"/>
          <w:szCs w:val="24"/>
          <w:lang w:val="en-US"/>
        </w:rPr>
        <w:t xml:space="preserve">2.1 </w:t>
      </w:r>
      <w:r w:rsidR="005E7901">
        <w:rPr>
          <w:rFonts w:ascii="Times New Roman" w:hAnsi="Times New Roman"/>
          <w:b/>
          <w:sz w:val="24"/>
          <w:szCs w:val="24"/>
          <w:lang w:val="en-US"/>
        </w:rPr>
        <w:t>Matrix of competences formation on modules of the educational program</w:t>
      </w:r>
    </w:p>
    <w:p w14:paraId="2C132131" w14:textId="77777777" w:rsidR="00BE4B60" w:rsidRPr="005E7901" w:rsidRDefault="00BE4B60" w:rsidP="00780ABB">
      <w:pPr>
        <w:spacing w:after="0" w:line="240" w:lineRule="auto"/>
        <w:jc w:val="center"/>
        <w:rPr>
          <w:rFonts w:ascii="Times New Roman" w:hAnsi="Times New Roman"/>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09"/>
        <w:gridCol w:w="567"/>
        <w:gridCol w:w="567"/>
        <w:gridCol w:w="567"/>
        <w:gridCol w:w="567"/>
        <w:gridCol w:w="567"/>
        <w:gridCol w:w="567"/>
        <w:gridCol w:w="567"/>
        <w:gridCol w:w="567"/>
        <w:gridCol w:w="567"/>
        <w:gridCol w:w="708"/>
        <w:gridCol w:w="709"/>
      </w:tblGrid>
      <w:tr w:rsidR="00780ABB" w:rsidRPr="00780ABB" w14:paraId="65EDFEB6" w14:textId="77777777" w:rsidTr="00F8338C">
        <w:tc>
          <w:tcPr>
            <w:tcW w:w="2660" w:type="dxa"/>
            <w:vMerge w:val="restart"/>
            <w:tcBorders>
              <w:top w:val="single" w:sz="4" w:space="0" w:color="auto"/>
              <w:left w:val="single" w:sz="4" w:space="0" w:color="auto"/>
              <w:right w:val="single" w:sz="6" w:space="0" w:color="auto"/>
            </w:tcBorders>
            <w:shd w:val="clear" w:color="auto" w:fill="auto"/>
            <w:vAlign w:val="center"/>
          </w:tcPr>
          <w:p w14:paraId="74ED13F6" w14:textId="77777777" w:rsidR="00196092" w:rsidRPr="00780ABB" w:rsidRDefault="005E7901" w:rsidP="00780ABB">
            <w:pPr>
              <w:spacing w:after="0" w:line="240" w:lineRule="auto"/>
              <w:jc w:val="center"/>
              <w:rPr>
                <w:rFonts w:ascii="Times New Roman" w:hAnsi="Times New Roman"/>
                <w:sz w:val="24"/>
                <w:szCs w:val="24"/>
              </w:rPr>
            </w:pPr>
            <w:proofErr w:type="spellStart"/>
            <w:r>
              <w:rPr>
                <w:rFonts w:ascii="Times New Roman" w:hAnsi="Times New Roman"/>
                <w:sz w:val="24"/>
                <w:szCs w:val="24"/>
              </w:rPr>
              <w:t>Module</w:t>
            </w:r>
            <w:proofErr w:type="spellEnd"/>
            <w:r>
              <w:rPr>
                <w:rFonts w:ascii="Times New Roman" w:hAnsi="Times New Roman"/>
                <w:sz w:val="24"/>
                <w:szCs w:val="24"/>
              </w:rPr>
              <w:t xml:space="preserve"> Name</w:t>
            </w:r>
          </w:p>
        </w:tc>
        <w:tc>
          <w:tcPr>
            <w:tcW w:w="7229" w:type="dxa"/>
            <w:gridSpan w:val="12"/>
            <w:tcBorders>
              <w:top w:val="single" w:sz="4" w:space="0" w:color="auto"/>
              <w:left w:val="single" w:sz="6" w:space="0" w:color="auto"/>
              <w:bottom w:val="single" w:sz="4" w:space="0" w:color="auto"/>
              <w:right w:val="single" w:sz="4" w:space="0" w:color="auto"/>
            </w:tcBorders>
            <w:shd w:val="clear" w:color="auto" w:fill="auto"/>
            <w:vAlign w:val="center"/>
          </w:tcPr>
          <w:p w14:paraId="4623C94A" w14:textId="77777777" w:rsidR="00196092" w:rsidRPr="00780ABB" w:rsidRDefault="005E7901" w:rsidP="00780ABB">
            <w:pPr>
              <w:spacing w:after="0" w:line="240" w:lineRule="auto"/>
              <w:jc w:val="center"/>
              <w:rPr>
                <w:rFonts w:ascii="Times New Roman" w:hAnsi="Times New Roman"/>
                <w:sz w:val="24"/>
                <w:szCs w:val="24"/>
              </w:rPr>
            </w:pPr>
            <w:r>
              <w:rPr>
                <w:rFonts w:ascii="Times New Roman" w:hAnsi="Times New Roman"/>
                <w:sz w:val="24"/>
                <w:szCs w:val="24"/>
              </w:rPr>
              <w:t xml:space="preserve">Program </w:t>
            </w:r>
            <w:proofErr w:type="spellStart"/>
            <w:r>
              <w:rPr>
                <w:rFonts w:ascii="Times New Roman" w:hAnsi="Times New Roman"/>
                <w:sz w:val="24"/>
                <w:szCs w:val="24"/>
              </w:rPr>
              <w:t>learning</w:t>
            </w:r>
            <w:proofErr w:type="spellEnd"/>
            <w:r>
              <w:rPr>
                <w:rFonts w:ascii="Times New Roman" w:hAnsi="Times New Roman"/>
                <w:sz w:val="24"/>
                <w:szCs w:val="24"/>
              </w:rPr>
              <w:t xml:space="preserve"> </w:t>
            </w:r>
            <w:proofErr w:type="spellStart"/>
            <w:r>
              <w:rPr>
                <w:rFonts w:ascii="Times New Roman" w:hAnsi="Times New Roman"/>
                <w:sz w:val="24"/>
                <w:szCs w:val="24"/>
              </w:rPr>
              <w:t>outcomes</w:t>
            </w:r>
            <w:proofErr w:type="spellEnd"/>
          </w:p>
        </w:tc>
      </w:tr>
      <w:tr w:rsidR="00780ABB" w:rsidRPr="00780ABB" w14:paraId="7078A55E" w14:textId="77777777" w:rsidTr="00F8338C">
        <w:tc>
          <w:tcPr>
            <w:tcW w:w="2660" w:type="dxa"/>
            <w:vMerge/>
            <w:tcBorders>
              <w:left w:val="single" w:sz="4" w:space="0" w:color="auto"/>
              <w:bottom w:val="single" w:sz="4" w:space="0" w:color="auto"/>
              <w:right w:val="single" w:sz="6" w:space="0" w:color="auto"/>
            </w:tcBorders>
            <w:shd w:val="clear" w:color="auto" w:fill="auto"/>
            <w:vAlign w:val="center"/>
          </w:tcPr>
          <w:p w14:paraId="76517C5B" w14:textId="77777777" w:rsidR="00196092" w:rsidRPr="00780ABB" w:rsidRDefault="00196092" w:rsidP="00780ABB">
            <w:pPr>
              <w:spacing w:after="0" w:line="240" w:lineRule="auto"/>
              <w:jc w:val="center"/>
              <w:rPr>
                <w:rFonts w:ascii="Times New Roman" w:hAnsi="Times New Roman"/>
                <w:sz w:val="24"/>
                <w:szCs w:val="24"/>
              </w:rPr>
            </w:pP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2F1CB302"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7B0C289E"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1C7F2DE3"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561013F0"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41D9BA0D"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8C352B9"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6</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849606B"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7</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204C137"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8</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B751460"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9</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359B85F6"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10</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2A6EF51A"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11</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DBDABE7" w14:textId="77777777" w:rsidR="00196092" w:rsidRPr="00780ABB" w:rsidRDefault="00196092" w:rsidP="00780ABB">
            <w:pPr>
              <w:spacing w:after="0" w:line="240" w:lineRule="auto"/>
              <w:jc w:val="center"/>
              <w:rPr>
                <w:rFonts w:ascii="Times New Roman" w:hAnsi="Times New Roman"/>
                <w:sz w:val="24"/>
                <w:szCs w:val="24"/>
              </w:rPr>
            </w:pPr>
            <w:r w:rsidRPr="00780ABB">
              <w:rPr>
                <w:rFonts w:ascii="Times New Roman" w:hAnsi="Times New Roman"/>
                <w:sz w:val="24"/>
                <w:szCs w:val="24"/>
              </w:rPr>
              <w:t>12</w:t>
            </w:r>
          </w:p>
        </w:tc>
      </w:tr>
      <w:tr w:rsidR="00143981" w:rsidRPr="00780ABB" w14:paraId="71FFDDE5" w14:textId="77777777" w:rsidTr="00F8338C">
        <w:tc>
          <w:tcPr>
            <w:tcW w:w="2660" w:type="dxa"/>
            <w:tcBorders>
              <w:left w:val="single" w:sz="4" w:space="0" w:color="auto"/>
              <w:bottom w:val="single" w:sz="4" w:space="0" w:color="auto"/>
              <w:right w:val="single" w:sz="6" w:space="0" w:color="auto"/>
            </w:tcBorders>
            <w:shd w:val="clear" w:color="auto" w:fill="auto"/>
          </w:tcPr>
          <w:p w14:paraId="5F6CE914" w14:textId="77777777" w:rsidR="00143981" w:rsidRPr="005E7901" w:rsidRDefault="005E7901" w:rsidP="00143981">
            <w:pPr>
              <w:shd w:val="clear" w:color="auto" w:fill="FFFFFF"/>
              <w:spacing w:after="0" w:line="240" w:lineRule="auto"/>
              <w:ind w:right="40"/>
              <w:jc w:val="both"/>
              <w:rPr>
                <w:rFonts w:ascii="Times New Roman" w:hAnsi="Times New Roman"/>
                <w:b/>
                <w:i/>
                <w:iCs/>
                <w:sz w:val="24"/>
                <w:szCs w:val="24"/>
                <w:lang w:val="en-US"/>
              </w:rPr>
            </w:pPr>
            <w:r w:rsidRPr="005E7901">
              <w:rPr>
                <w:rFonts w:ascii="Times New Roman" w:hAnsi="Times New Roman"/>
                <w:b/>
                <w:i/>
                <w:sz w:val="24"/>
                <w:szCs w:val="24"/>
                <w:lang w:val="en-US"/>
              </w:rPr>
              <w:t>Module of the history and philosophy of science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70368DB0"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А1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77E68894"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А2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6212887B"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А3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7C0AB41E"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В1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41ACD025"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В2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DB9EEFD"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В3</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011227B2"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30898B97"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27BCF4FA"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70EE6FD"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С2</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31C030AB"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rPr>
              <w:t>С3</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3517ED85" w14:textId="77777777" w:rsidR="00143981" w:rsidRPr="00780ABB" w:rsidRDefault="00143981" w:rsidP="00143981">
            <w:pPr>
              <w:spacing w:after="0" w:line="240" w:lineRule="auto"/>
              <w:jc w:val="center"/>
              <w:rPr>
                <w:rFonts w:ascii="Times New Roman" w:hAnsi="Times New Roman"/>
                <w:sz w:val="24"/>
                <w:szCs w:val="24"/>
              </w:rPr>
            </w:pPr>
            <w:r w:rsidRPr="00780ABB">
              <w:rPr>
                <w:rFonts w:ascii="Times New Roman" w:hAnsi="Times New Roman"/>
                <w:sz w:val="24"/>
                <w:szCs w:val="24"/>
                <w:lang w:val="en-US"/>
              </w:rPr>
              <w:t>D</w:t>
            </w:r>
          </w:p>
        </w:tc>
      </w:tr>
      <w:tr w:rsidR="00143981" w:rsidRPr="00780ABB" w14:paraId="3E97E149" w14:textId="77777777" w:rsidTr="00F8338C">
        <w:tc>
          <w:tcPr>
            <w:tcW w:w="2660" w:type="dxa"/>
            <w:tcBorders>
              <w:left w:val="single" w:sz="4" w:space="0" w:color="auto"/>
              <w:right w:val="single" w:sz="6" w:space="0" w:color="auto"/>
            </w:tcBorders>
            <w:shd w:val="clear" w:color="auto" w:fill="auto"/>
          </w:tcPr>
          <w:p w14:paraId="7FF082D3" w14:textId="77777777" w:rsidR="00143981" w:rsidRPr="005E7901" w:rsidRDefault="005E7901" w:rsidP="00143981">
            <w:pPr>
              <w:shd w:val="clear" w:color="auto" w:fill="FFFFFF"/>
              <w:spacing w:after="0" w:line="240" w:lineRule="auto"/>
              <w:ind w:right="40"/>
              <w:jc w:val="both"/>
              <w:rPr>
                <w:rFonts w:ascii="Times New Roman" w:hAnsi="Times New Roman"/>
                <w:b/>
                <w:i/>
                <w:sz w:val="24"/>
                <w:szCs w:val="24"/>
                <w:lang w:val="kk-KZ"/>
              </w:rPr>
            </w:pPr>
            <w:proofErr w:type="spellStart"/>
            <w:r w:rsidRPr="005E7901">
              <w:rPr>
                <w:rFonts w:ascii="Times New Roman" w:hAnsi="Times New Roman"/>
                <w:b/>
                <w:i/>
                <w:sz w:val="24"/>
                <w:szCs w:val="24"/>
              </w:rPr>
              <w:t>Psycho-pedagogical</w:t>
            </w:r>
            <w:proofErr w:type="spellEnd"/>
            <w:r w:rsidRPr="005E7901">
              <w:rPr>
                <w:rFonts w:ascii="Times New Roman" w:hAnsi="Times New Roman"/>
                <w:b/>
                <w:i/>
                <w:sz w:val="24"/>
                <w:szCs w:val="24"/>
              </w:rPr>
              <w:t xml:space="preserve"> </w:t>
            </w:r>
            <w:proofErr w:type="spellStart"/>
            <w:r w:rsidRPr="005E7901">
              <w:rPr>
                <w:rFonts w:ascii="Times New Roman" w:hAnsi="Times New Roman"/>
                <w:b/>
                <w:i/>
                <w:sz w:val="24"/>
                <w:szCs w:val="24"/>
              </w:rPr>
              <w:t>module</w:t>
            </w:r>
            <w:proofErr w:type="spellEnd"/>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48D7DF26"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1C989072"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23EA1E83"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67A14ACC"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31BF71B1"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8795743"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02157584"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0C4A0A12"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0F71021A"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D6A5455" w14:textId="77777777" w:rsidR="00143981" w:rsidRPr="007674E3" w:rsidRDefault="00143981" w:rsidP="00143981">
            <w:pPr>
              <w:spacing w:line="240" w:lineRule="auto"/>
              <w:jc w:val="center"/>
              <w:rPr>
                <w:rFonts w:ascii="Times New Roman" w:hAnsi="Times New Roman"/>
                <w:sz w:val="24"/>
                <w:szCs w:val="24"/>
              </w:rPr>
            </w:pPr>
            <w:r w:rsidRPr="00966B37">
              <w:rPr>
                <w:rFonts w:ascii="Times New Roman" w:hAnsi="Times New Roman"/>
                <w:sz w:val="24"/>
                <w:szCs w:val="24"/>
                <w:lang w:val="en-US"/>
              </w:rPr>
              <w:t>C</w:t>
            </w:r>
            <w:r>
              <w:rPr>
                <w:rFonts w:ascii="Times New Roman" w:hAnsi="Times New Roman"/>
                <w:sz w:val="24"/>
                <w:szCs w:val="24"/>
              </w:rPr>
              <w:t>2</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73323AF9" w14:textId="77777777" w:rsidR="00143981" w:rsidRPr="00966B37" w:rsidRDefault="00143981" w:rsidP="00143981">
            <w:pPr>
              <w:spacing w:line="240" w:lineRule="auto"/>
              <w:jc w:val="center"/>
              <w:rPr>
                <w:rFonts w:ascii="Times New Roman" w:hAnsi="Times New Roman"/>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690D4EE0" w14:textId="77777777" w:rsidR="00143981" w:rsidRPr="00966B37" w:rsidRDefault="00143981" w:rsidP="00143981">
            <w:pPr>
              <w:spacing w:line="240" w:lineRule="auto"/>
              <w:jc w:val="center"/>
              <w:rPr>
                <w:rFonts w:ascii="Times New Roman" w:hAnsi="Times New Roman"/>
                <w:sz w:val="24"/>
                <w:szCs w:val="24"/>
                <w:lang w:val="en-US"/>
              </w:rPr>
            </w:pPr>
            <w:r w:rsidRPr="00966B37">
              <w:rPr>
                <w:rFonts w:ascii="Times New Roman" w:hAnsi="Times New Roman"/>
                <w:sz w:val="24"/>
                <w:szCs w:val="24"/>
                <w:lang w:val="en-US"/>
              </w:rPr>
              <w:t>D</w:t>
            </w:r>
          </w:p>
        </w:tc>
      </w:tr>
      <w:tr w:rsidR="00143981" w:rsidRPr="00780ABB" w14:paraId="599EE060" w14:textId="77777777" w:rsidTr="00F8338C">
        <w:tc>
          <w:tcPr>
            <w:tcW w:w="2660" w:type="dxa"/>
            <w:tcBorders>
              <w:left w:val="single" w:sz="4" w:space="0" w:color="auto"/>
              <w:right w:val="single" w:sz="6" w:space="0" w:color="auto"/>
            </w:tcBorders>
            <w:shd w:val="clear" w:color="auto" w:fill="auto"/>
          </w:tcPr>
          <w:p w14:paraId="63AA754D" w14:textId="77777777" w:rsidR="00143981" w:rsidRPr="005E7901" w:rsidRDefault="005E7901" w:rsidP="00143981">
            <w:pPr>
              <w:spacing w:after="0" w:line="240" w:lineRule="auto"/>
              <w:jc w:val="both"/>
              <w:rPr>
                <w:rFonts w:ascii="Times New Roman" w:hAnsi="Times New Roman"/>
                <w:sz w:val="24"/>
                <w:szCs w:val="24"/>
                <w:lang w:val="en-US"/>
              </w:rPr>
            </w:pPr>
            <w:r>
              <w:rPr>
                <w:rFonts w:ascii="Times New Roman" w:hAnsi="Times New Roman"/>
                <w:b/>
                <w:bCs/>
                <w:i/>
                <w:sz w:val="24"/>
                <w:szCs w:val="24"/>
                <w:lang w:val="en-US"/>
              </w:rPr>
              <w:lastRenderedPageBreak/>
              <w:t>Language Theory</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1D62E544" w14:textId="77777777" w:rsidR="00143981" w:rsidRPr="00081C94"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A1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76021075" w14:textId="77777777" w:rsidR="00143981" w:rsidRPr="00081C94"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A2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483E3F88"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171814F5" w14:textId="77777777" w:rsidR="00143981" w:rsidRPr="000D45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1E8B899"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27FE84E6"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6A3D31AF"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48A80760" w14:textId="77777777" w:rsidR="00143981" w:rsidRPr="007674E3"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12FD0ED" w14:textId="77777777" w:rsidR="00143981" w:rsidRPr="00966B37" w:rsidRDefault="00143981" w:rsidP="00143981">
            <w:pPr>
              <w:spacing w:line="240" w:lineRule="auto"/>
              <w:jc w:val="center"/>
              <w:rPr>
                <w:rFonts w:ascii="Times New Roman" w:hAnsi="Times New Roman"/>
                <w:sz w:val="24"/>
                <w:szCs w:val="24"/>
              </w:rPr>
            </w:pPr>
            <w:r>
              <w:rPr>
                <w:rFonts w:ascii="Times New Roman" w:hAnsi="Times New Roman"/>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26F193F" w14:textId="77777777" w:rsidR="00143981" w:rsidRPr="00196EE9" w:rsidRDefault="00143981" w:rsidP="00143981">
            <w:pPr>
              <w:spacing w:line="240" w:lineRule="auto"/>
              <w:jc w:val="center"/>
              <w:rPr>
                <w:rFonts w:ascii="Times New Roman" w:hAnsi="Times New Roman"/>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0B285730" w14:textId="77777777" w:rsidR="00143981" w:rsidRPr="00966B37" w:rsidRDefault="00143981" w:rsidP="00143981">
            <w:pPr>
              <w:spacing w:line="240" w:lineRule="auto"/>
              <w:jc w:val="center"/>
              <w:rPr>
                <w:rFonts w:ascii="Times New Roman" w:hAnsi="Times New Roman"/>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5A582FD" w14:textId="77777777" w:rsidR="00143981" w:rsidRPr="007674E3"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D</w:t>
            </w:r>
          </w:p>
        </w:tc>
      </w:tr>
      <w:tr w:rsidR="00143981" w:rsidRPr="00780ABB" w14:paraId="6215DDF6" w14:textId="77777777" w:rsidTr="00F8338C">
        <w:tc>
          <w:tcPr>
            <w:tcW w:w="2660" w:type="dxa"/>
            <w:tcBorders>
              <w:left w:val="single" w:sz="4" w:space="0" w:color="auto"/>
              <w:right w:val="single" w:sz="6" w:space="0" w:color="auto"/>
            </w:tcBorders>
            <w:shd w:val="clear" w:color="auto" w:fill="auto"/>
          </w:tcPr>
          <w:p w14:paraId="3F12B31E" w14:textId="77777777" w:rsidR="00143981" w:rsidRPr="005E7901" w:rsidRDefault="005E7901" w:rsidP="00143981">
            <w:pPr>
              <w:spacing w:after="0" w:line="240" w:lineRule="auto"/>
              <w:jc w:val="both"/>
              <w:rPr>
                <w:rFonts w:ascii="Times New Roman" w:hAnsi="Times New Roman"/>
                <w:b/>
                <w:i/>
                <w:sz w:val="24"/>
                <w:szCs w:val="24"/>
                <w:lang w:val="kk-KZ"/>
              </w:rPr>
            </w:pPr>
            <w:r w:rsidRPr="005E7901">
              <w:rPr>
                <w:rFonts w:ascii="Times New Roman" w:hAnsi="Times New Roman"/>
                <w:b/>
                <w:i/>
                <w:sz w:val="24"/>
                <w:szCs w:val="24"/>
                <w:lang w:val="kk-KZ"/>
              </w:rPr>
              <w:t>Scientific Paradigms of Linguistics</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4B6E637C" w14:textId="77777777" w:rsidR="00143981" w:rsidRPr="00081C94"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A1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64EB60DD"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34EFEFCD" w14:textId="77777777" w:rsidR="00143981" w:rsidRPr="00966B37" w:rsidRDefault="00143981" w:rsidP="00143981">
            <w:pPr>
              <w:spacing w:line="240" w:lineRule="auto"/>
              <w:jc w:val="center"/>
              <w:rPr>
                <w:rFonts w:ascii="Times New Roman" w:hAnsi="Times New Roman"/>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73CF6C6D" w14:textId="77777777" w:rsidR="00143981" w:rsidRPr="00966B37"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77F9372"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448745F"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AA55960" w14:textId="77777777" w:rsidR="00143981" w:rsidRPr="007674E3"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4626AE6"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EABEE24" w14:textId="77777777" w:rsidR="00143981" w:rsidRPr="00FF5EE1" w:rsidRDefault="00143981" w:rsidP="00143981">
            <w:pPr>
              <w:spacing w:line="240" w:lineRule="auto"/>
              <w:jc w:val="center"/>
              <w:rPr>
                <w:rFonts w:ascii="Times New Roman" w:hAnsi="Times New Roman"/>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04DBCD33" w14:textId="77777777" w:rsidR="00143981" w:rsidRPr="00966B37" w:rsidRDefault="00143981" w:rsidP="00143981">
            <w:pPr>
              <w:spacing w:line="240" w:lineRule="auto"/>
              <w:jc w:val="center"/>
              <w:rPr>
                <w:rFonts w:ascii="Times New Roman" w:hAnsi="Times New Roman"/>
                <w:sz w:val="24"/>
                <w:szCs w:val="24"/>
                <w:lang w:val="en-US"/>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7F5BC323" w14:textId="77777777" w:rsidR="00143981" w:rsidRPr="00966B37"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C3</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7E5A1CF5" w14:textId="77777777" w:rsidR="00143981" w:rsidRPr="00966B37" w:rsidRDefault="00143981" w:rsidP="00143981">
            <w:pPr>
              <w:spacing w:line="240" w:lineRule="auto"/>
              <w:jc w:val="center"/>
              <w:rPr>
                <w:rFonts w:ascii="Times New Roman" w:hAnsi="Times New Roman"/>
                <w:sz w:val="24"/>
                <w:szCs w:val="24"/>
                <w:lang w:val="en-US"/>
              </w:rPr>
            </w:pPr>
            <w:r w:rsidRPr="00966B37">
              <w:rPr>
                <w:rFonts w:ascii="Times New Roman" w:hAnsi="Times New Roman"/>
                <w:sz w:val="24"/>
                <w:szCs w:val="24"/>
                <w:lang w:val="en-US"/>
              </w:rPr>
              <w:t>D</w:t>
            </w:r>
          </w:p>
        </w:tc>
      </w:tr>
      <w:tr w:rsidR="00143981" w:rsidRPr="00780ABB" w14:paraId="1E1FD2F9" w14:textId="77777777" w:rsidTr="00F8338C">
        <w:tc>
          <w:tcPr>
            <w:tcW w:w="2660" w:type="dxa"/>
            <w:tcBorders>
              <w:left w:val="single" w:sz="4" w:space="0" w:color="auto"/>
              <w:right w:val="single" w:sz="6" w:space="0" w:color="auto"/>
            </w:tcBorders>
            <w:shd w:val="clear" w:color="auto" w:fill="auto"/>
          </w:tcPr>
          <w:p w14:paraId="7BF1030D" w14:textId="77777777" w:rsidR="00143981" w:rsidRPr="005E7901" w:rsidRDefault="005E7901" w:rsidP="00143981">
            <w:pPr>
              <w:spacing w:after="0" w:line="240" w:lineRule="auto"/>
              <w:jc w:val="both"/>
              <w:rPr>
                <w:rFonts w:ascii="Times New Roman" w:hAnsi="Times New Roman"/>
                <w:b/>
                <w:i/>
                <w:sz w:val="24"/>
                <w:szCs w:val="24"/>
                <w:lang w:val="kk-KZ"/>
              </w:rPr>
            </w:pPr>
            <w:r w:rsidRPr="005E7901">
              <w:rPr>
                <w:rFonts w:ascii="Times New Roman" w:hAnsi="Times New Roman"/>
                <w:b/>
                <w:i/>
                <w:sz w:val="24"/>
                <w:szCs w:val="24"/>
                <w:lang w:val="kk-KZ"/>
              </w:rPr>
              <w:t>Computational Linguistics</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680EFE02" w14:textId="77777777" w:rsidR="00143981" w:rsidRPr="00081C94"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A1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22338F56"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2F0E8C57"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5C2AC4FD" w14:textId="77777777" w:rsidR="00143981" w:rsidRPr="000D45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6FD40083"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3324A34B"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1F9937E9" w14:textId="77777777" w:rsidR="00143981" w:rsidRPr="007674E3"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40299F2"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02D8AA84"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4D123603" w14:textId="77777777" w:rsidR="00143981" w:rsidRPr="00966B37" w:rsidRDefault="00143981" w:rsidP="00143981">
            <w:pPr>
              <w:spacing w:line="240" w:lineRule="auto"/>
              <w:jc w:val="center"/>
              <w:rPr>
                <w:rFonts w:ascii="Times New Roman" w:hAnsi="Times New Roman"/>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4EAEE370" w14:textId="77777777" w:rsidR="00143981" w:rsidRPr="00FF5EE1"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C3</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26582212" w14:textId="77777777" w:rsidR="00143981" w:rsidRPr="00FF5EE1"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D</w:t>
            </w:r>
          </w:p>
        </w:tc>
      </w:tr>
      <w:tr w:rsidR="00143981" w:rsidRPr="00780ABB" w14:paraId="048CB474" w14:textId="77777777" w:rsidTr="00F8338C">
        <w:tc>
          <w:tcPr>
            <w:tcW w:w="2660" w:type="dxa"/>
            <w:tcBorders>
              <w:left w:val="single" w:sz="4" w:space="0" w:color="auto"/>
              <w:right w:val="single" w:sz="6" w:space="0" w:color="auto"/>
            </w:tcBorders>
            <w:shd w:val="clear" w:color="auto" w:fill="auto"/>
          </w:tcPr>
          <w:p w14:paraId="45ED6A68" w14:textId="77777777" w:rsidR="00143981" w:rsidRPr="005E7901" w:rsidRDefault="005E7901" w:rsidP="00143981">
            <w:pPr>
              <w:spacing w:after="0" w:line="240" w:lineRule="auto"/>
              <w:jc w:val="both"/>
              <w:rPr>
                <w:rFonts w:ascii="Times New Roman" w:hAnsi="Times New Roman"/>
                <w:b/>
                <w:i/>
                <w:sz w:val="24"/>
                <w:szCs w:val="24"/>
                <w:lang w:val="kk-KZ"/>
              </w:rPr>
            </w:pPr>
            <w:r>
              <w:rPr>
                <w:rFonts w:ascii="Times New Roman" w:hAnsi="Times New Roman"/>
                <w:b/>
                <w:i/>
                <w:sz w:val="24"/>
                <w:szCs w:val="24"/>
                <w:lang w:val="kk-KZ"/>
              </w:rPr>
              <w:t>Language</w:t>
            </w:r>
            <w:r>
              <w:rPr>
                <w:rFonts w:ascii="Times New Roman" w:hAnsi="Times New Roman"/>
                <w:b/>
                <w:i/>
                <w:sz w:val="24"/>
                <w:szCs w:val="24"/>
                <w:lang w:val="en-US"/>
              </w:rPr>
              <w:t> </w:t>
            </w:r>
            <w:r w:rsidRPr="005E7901">
              <w:rPr>
                <w:rFonts w:ascii="Times New Roman" w:hAnsi="Times New Roman"/>
                <w:b/>
                <w:i/>
                <w:sz w:val="24"/>
                <w:szCs w:val="24"/>
                <w:lang w:val="kk-KZ"/>
              </w:rPr>
              <w:t>and Informatics</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4017EA5A" w14:textId="77777777" w:rsidR="00143981" w:rsidRPr="00081C94"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A1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70865EFA"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6DF68651" w14:textId="77777777" w:rsidR="00143981" w:rsidRPr="00706308" w:rsidRDefault="00143981" w:rsidP="00143981">
            <w:pPr>
              <w:spacing w:line="240" w:lineRule="auto"/>
              <w:rPr>
                <w:rFonts w:ascii="Times New Roman" w:hAnsi="Times New Roman"/>
                <w:sz w:val="24"/>
                <w:szCs w:val="24"/>
                <w:lang w:val="en-US"/>
              </w:rPr>
            </w:pPr>
            <w:r>
              <w:rPr>
                <w:rFonts w:ascii="Times New Roman" w:hAnsi="Times New Roman"/>
                <w:sz w:val="24"/>
                <w:szCs w:val="24"/>
                <w:lang w:val="en-US"/>
              </w:rPr>
              <w:t>A3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258BC80A"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E85EFC9" w14:textId="77777777" w:rsidR="00143981" w:rsidRPr="000D45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34CEF26" w14:textId="77777777" w:rsidR="00143981" w:rsidRPr="000D45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B3</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697F6BD4"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8589AED"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A3C5A0D" w14:textId="77777777" w:rsidR="00143981" w:rsidRPr="00FF5EE1"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C1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8578A66" w14:textId="77777777" w:rsidR="00143981" w:rsidRPr="00966B37" w:rsidRDefault="00143981" w:rsidP="00143981">
            <w:pPr>
              <w:spacing w:line="240" w:lineRule="auto"/>
              <w:jc w:val="center"/>
              <w:rPr>
                <w:rFonts w:ascii="Times New Roman" w:hAnsi="Times New Roman"/>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3165578D" w14:textId="77777777" w:rsidR="00143981" w:rsidRPr="00966B37" w:rsidRDefault="00143981" w:rsidP="00143981">
            <w:pPr>
              <w:spacing w:line="240" w:lineRule="auto"/>
              <w:jc w:val="center"/>
              <w:rPr>
                <w:rFonts w:ascii="Times New Roman" w:hAnsi="Times New Roman"/>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17DC96AA" w14:textId="77777777" w:rsidR="00143981" w:rsidRPr="00966B37" w:rsidRDefault="00143981" w:rsidP="00143981">
            <w:pPr>
              <w:spacing w:line="240" w:lineRule="auto"/>
              <w:jc w:val="center"/>
              <w:rPr>
                <w:rFonts w:ascii="Times New Roman" w:hAnsi="Times New Roman"/>
                <w:sz w:val="24"/>
                <w:szCs w:val="24"/>
              </w:rPr>
            </w:pPr>
          </w:p>
        </w:tc>
      </w:tr>
      <w:tr w:rsidR="00143981" w:rsidRPr="00780ABB" w14:paraId="64BA9694" w14:textId="77777777" w:rsidTr="00F8338C">
        <w:tc>
          <w:tcPr>
            <w:tcW w:w="2660" w:type="dxa"/>
            <w:tcBorders>
              <w:left w:val="single" w:sz="4" w:space="0" w:color="auto"/>
              <w:right w:val="single" w:sz="6" w:space="0" w:color="auto"/>
            </w:tcBorders>
            <w:shd w:val="clear" w:color="auto" w:fill="auto"/>
          </w:tcPr>
          <w:p w14:paraId="24F37E90" w14:textId="77777777" w:rsidR="00143981" w:rsidRPr="005E7901" w:rsidRDefault="005E7901" w:rsidP="00143981">
            <w:pPr>
              <w:spacing w:after="0" w:line="240" w:lineRule="auto"/>
              <w:jc w:val="both"/>
              <w:rPr>
                <w:rFonts w:ascii="Times New Roman" w:hAnsi="Times New Roman"/>
                <w:b/>
                <w:i/>
                <w:sz w:val="24"/>
                <w:szCs w:val="24"/>
                <w:lang w:val="kk-KZ"/>
              </w:rPr>
            </w:pPr>
            <w:r>
              <w:rPr>
                <w:rFonts w:ascii="Times New Roman" w:hAnsi="Times New Roman"/>
                <w:b/>
                <w:i/>
                <w:sz w:val="24"/>
                <w:szCs w:val="24"/>
                <w:lang w:val="kk-KZ"/>
              </w:rPr>
              <w:t>Language</w:t>
            </w:r>
            <w:r>
              <w:rPr>
                <w:rFonts w:ascii="Times New Roman" w:hAnsi="Times New Roman"/>
                <w:b/>
                <w:i/>
                <w:sz w:val="24"/>
                <w:szCs w:val="24"/>
                <w:lang w:val="en-US"/>
              </w:rPr>
              <w:t> </w:t>
            </w:r>
            <w:r w:rsidRPr="005E7901">
              <w:rPr>
                <w:rFonts w:ascii="Times New Roman" w:hAnsi="Times New Roman"/>
                <w:b/>
                <w:i/>
                <w:sz w:val="24"/>
                <w:szCs w:val="24"/>
                <w:lang w:val="kk-KZ"/>
              </w:rPr>
              <w:t>and Information Systems</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14:paraId="2C4B2B89"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5AD1FCB6"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44D8B912" w14:textId="77777777" w:rsidR="00143981" w:rsidRPr="007063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A3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4940B10B" w14:textId="77777777" w:rsidR="00143981" w:rsidRPr="00966B37" w:rsidRDefault="00143981" w:rsidP="00143981">
            <w:pPr>
              <w:spacing w:line="240" w:lineRule="auto"/>
              <w:jc w:val="center"/>
              <w:rPr>
                <w:rFonts w:ascii="Times New Roman" w:hAnsi="Times New Roman"/>
                <w:sz w:val="24"/>
                <w:szCs w:val="24"/>
                <w:lang w:val="kk-KZ"/>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51D4D41A" w14:textId="77777777" w:rsidR="00143981" w:rsidRPr="000D45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6CD9D2DE" w14:textId="77777777" w:rsidR="00143981" w:rsidRPr="000D4508"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B3</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7B7B7E4A"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4BA8CF99" w14:textId="77777777" w:rsidR="00143981" w:rsidRPr="00966B37" w:rsidRDefault="00143981" w:rsidP="00143981">
            <w:pPr>
              <w:spacing w:line="240" w:lineRule="auto"/>
              <w:jc w:val="center"/>
              <w:rPr>
                <w:rFonts w:ascii="Times New Roman" w:hAnsi="Times New Roman"/>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2630FE05" w14:textId="77777777" w:rsidR="00143981" w:rsidRPr="00FF5EE1" w:rsidRDefault="00143981" w:rsidP="00143981">
            <w:pPr>
              <w:spacing w:line="240" w:lineRule="auto"/>
              <w:jc w:val="center"/>
              <w:rPr>
                <w:rFonts w:ascii="Times New Roman" w:hAnsi="Times New Roman"/>
                <w:sz w:val="24"/>
                <w:szCs w:val="24"/>
                <w:lang w:val="en-US"/>
              </w:rPr>
            </w:pPr>
            <w:r>
              <w:rPr>
                <w:rFonts w:ascii="Times New Roman" w:hAnsi="Times New Roman"/>
                <w:sz w:val="24"/>
                <w:szCs w:val="24"/>
                <w:lang w:val="en-US"/>
              </w:rPr>
              <w:t>C1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14:paraId="408DCCB3" w14:textId="77777777" w:rsidR="00143981" w:rsidRPr="00966B37" w:rsidRDefault="00143981" w:rsidP="00143981">
            <w:pPr>
              <w:spacing w:line="240" w:lineRule="auto"/>
              <w:jc w:val="center"/>
              <w:rPr>
                <w:rFonts w:ascii="Times New Roman" w:hAnsi="Times New Roman"/>
                <w:sz w:val="24"/>
                <w:szCs w:val="24"/>
              </w:rPr>
            </w:pP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14:paraId="1AF2C26D" w14:textId="77777777" w:rsidR="00143981" w:rsidRPr="00966B37" w:rsidRDefault="00143981" w:rsidP="00143981">
            <w:pPr>
              <w:spacing w:line="240" w:lineRule="auto"/>
              <w:jc w:val="center"/>
              <w:rPr>
                <w:rFonts w:ascii="Times New Roman" w:hAnsi="Times New Roman"/>
                <w:sz w:val="24"/>
                <w:szCs w:val="24"/>
              </w:rPr>
            </w:pP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14:paraId="6E198971" w14:textId="77777777" w:rsidR="00143981" w:rsidRPr="00966B37" w:rsidRDefault="00143981" w:rsidP="00143981">
            <w:pPr>
              <w:spacing w:line="240" w:lineRule="auto"/>
              <w:jc w:val="center"/>
              <w:rPr>
                <w:rFonts w:ascii="Times New Roman" w:hAnsi="Times New Roman"/>
                <w:sz w:val="24"/>
                <w:szCs w:val="24"/>
              </w:rPr>
            </w:pPr>
          </w:p>
        </w:tc>
      </w:tr>
    </w:tbl>
    <w:p w14:paraId="652FA692" w14:textId="77777777" w:rsidR="00324F70" w:rsidRDefault="00324F70" w:rsidP="00780ABB">
      <w:pPr>
        <w:spacing w:after="0" w:line="240" w:lineRule="auto"/>
        <w:rPr>
          <w:rFonts w:ascii="Times New Roman" w:hAnsi="Times New Roman"/>
          <w:sz w:val="24"/>
          <w:szCs w:val="24"/>
        </w:rPr>
      </w:pPr>
    </w:p>
    <w:sectPr w:rsidR="00324F70" w:rsidSect="0027725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E404" w14:textId="77777777" w:rsidR="00733C81" w:rsidRDefault="00733C81" w:rsidP="00F62214">
      <w:pPr>
        <w:spacing w:after="0" w:line="240" w:lineRule="auto"/>
      </w:pPr>
      <w:r>
        <w:separator/>
      </w:r>
    </w:p>
  </w:endnote>
  <w:endnote w:type="continuationSeparator" w:id="0">
    <w:p w14:paraId="2C8B312E" w14:textId="77777777" w:rsidR="00733C81" w:rsidRDefault="00733C81" w:rsidP="00F6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OpenSymbol">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E505" w14:textId="77777777" w:rsidR="00733C81" w:rsidRDefault="00733C81" w:rsidP="00F62214">
      <w:pPr>
        <w:spacing w:after="0" w:line="240" w:lineRule="auto"/>
      </w:pPr>
      <w:r>
        <w:separator/>
      </w:r>
    </w:p>
  </w:footnote>
  <w:footnote w:type="continuationSeparator" w:id="0">
    <w:p w14:paraId="065EEBAF" w14:textId="77777777" w:rsidR="00733C81" w:rsidRDefault="00733C81" w:rsidP="00F62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EFF"/>
    <w:multiLevelType w:val="hybridMultilevel"/>
    <w:tmpl w:val="62084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64E15A8"/>
    <w:multiLevelType w:val="hybridMultilevel"/>
    <w:tmpl w:val="DF72BC64"/>
    <w:lvl w:ilvl="0" w:tplc="C268B3A8">
      <w:start w:val="1"/>
      <w:numFmt w:val="decimal"/>
      <w:pStyle w:val="a0"/>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66"/>
    <w:rsid w:val="000108AE"/>
    <w:rsid w:val="00011439"/>
    <w:rsid w:val="000157C6"/>
    <w:rsid w:val="00022A53"/>
    <w:rsid w:val="00022B2A"/>
    <w:rsid w:val="00023987"/>
    <w:rsid w:val="000302B1"/>
    <w:rsid w:val="0003052C"/>
    <w:rsid w:val="00032CD1"/>
    <w:rsid w:val="000336D5"/>
    <w:rsid w:val="000342AF"/>
    <w:rsid w:val="00034694"/>
    <w:rsid w:val="000364E4"/>
    <w:rsid w:val="000367EE"/>
    <w:rsid w:val="0003734E"/>
    <w:rsid w:val="00037A0A"/>
    <w:rsid w:val="00044540"/>
    <w:rsid w:val="00051EA9"/>
    <w:rsid w:val="00053889"/>
    <w:rsid w:val="0005488D"/>
    <w:rsid w:val="00055A89"/>
    <w:rsid w:val="000643EB"/>
    <w:rsid w:val="0007629F"/>
    <w:rsid w:val="000772AD"/>
    <w:rsid w:val="0007751E"/>
    <w:rsid w:val="00080632"/>
    <w:rsid w:val="000826B1"/>
    <w:rsid w:val="00084F2A"/>
    <w:rsid w:val="00086A82"/>
    <w:rsid w:val="00092350"/>
    <w:rsid w:val="000923B1"/>
    <w:rsid w:val="0009567F"/>
    <w:rsid w:val="000A0690"/>
    <w:rsid w:val="000A08E3"/>
    <w:rsid w:val="000A2502"/>
    <w:rsid w:val="000A7185"/>
    <w:rsid w:val="000B042F"/>
    <w:rsid w:val="000B0FA7"/>
    <w:rsid w:val="000B4637"/>
    <w:rsid w:val="000B62DF"/>
    <w:rsid w:val="000B6FD2"/>
    <w:rsid w:val="000C2042"/>
    <w:rsid w:val="000C35D8"/>
    <w:rsid w:val="000C36DD"/>
    <w:rsid w:val="000C39E0"/>
    <w:rsid w:val="000C6B13"/>
    <w:rsid w:val="000D1A61"/>
    <w:rsid w:val="000D44F8"/>
    <w:rsid w:val="000E0AB9"/>
    <w:rsid w:val="000E204E"/>
    <w:rsid w:val="000F1303"/>
    <w:rsid w:val="000F485A"/>
    <w:rsid w:val="000F4C7E"/>
    <w:rsid w:val="000F64A9"/>
    <w:rsid w:val="001031DF"/>
    <w:rsid w:val="00103D24"/>
    <w:rsid w:val="00104119"/>
    <w:rsid w:val="00104DBA"/>
    <w:rsid w:val="00105220"/>
    <w:rsid w:val="00106F83"/>
    <w:rsid w:val="00112643"/>
    <w:rsid w:val="00114874"/>
    <w:rsid w:val="00117443"/>
    <w:rsid w:val="00120165"/>
    <w:rsid w:val="001209A3"/>
    <w:rsid w:val="001248EE"/>
    <w:rsid w:val="00126F2D"/>
    <w:rsid w:val="00127E49"/>
    <w:rsid w:val="001332ED"/>
    <w:rsid w:val="00133F84"/>
    <w:rsid w:val="00137656"/>
    <w:rsid w:val="00137EFD"/>
    <w:rsid w:val="00140057"/>
    <w:rsid w:val="00143981"/>
    <w:rsid w:val="001451FA"/>
    <w:rsid w:val="00150DD4"/>
    <w:rsid w:val="00153866"/>
    <w:rsid w:val="00156BA2"/>
    <w:rsid w:val="00160C5D"/>
    <w:rsid w:val="00163898"/>
    <w:rsid w:val="0016743C"/>
    <w:rsid w:val="001719C3"/>
    <w:rsid w:val="00172A16"/>
    <w:rsid w:val="00173EA2"/>
    <w:rsid w:val="00177F2A"/>
    <w:rsid w:val="0018055D"/>
    <w:rsid w:val="00181B27"/>
    <w:rsid w:val="00182648"/>
    <w:rsid w:val="0019255D"/>
    <w:rsid w:val="00192688"/>
    <w:rsid w:val="00193915"/>
    <w:rsid w:val="00193AB6"/>
    <w:rsid w:val="001959D5"/>
    <w:rsid w:val="00196092"/>
    <w:rsid w:val="001A00E2"/>
    <w:rsid w:val="001A1FF0"/>
    <w:rsid w:val="001A4992"/>
    <w:rsid w:val="001A4EF5"/>
    <w:rsid w:val="001B015C"/>
    <w:rsid w:val="001B03CD"/>
    <w:rsid w:val="001B09AD"/>
    <w:rsid w:val="001B1CCD"/>
    <w:rsid w:val="001B6A88"/>
    <w:rsid w:val="001C119D"/>
    <w:rsid w:val="001C3C24"/>
    <w:rsid w:val="001C5D25"/>
    <w:rsid w:val="001C7329"/>
    <w:rsid w:val="001D286C"/>
    <w:rsid w:val="001D2BC9"/>
    <w:rsid w:val="001E29F2"/>
    <w:rsid w:val="001E3010"/>
    <w:rsid w:val="001E337B"/>
    <w:rsid w:val="001E3D4B"/>
    <w:rsid w:val="001E4192"/>
    <w:rsid w:val="001E5FCA"/>
    <w:rsid w:val="001F09F1"/>
    <w:rsid w:val="001F0A6F"/>
    <w:rsid w:val="001F1396"/>
    <w:rsid w:val="001F3F1B"/>
    <w:rsid w:val="001F78E5"/>
    <w:rsid w:val="001F7E90"/>
    <w:rsid w:val="00201251"/>
    <w:rsid w:val="0020392D"/>
    <w:rsid w:val="00204608"/>
    <w:rsid w:val="0020472E"/>
    <w:rsid w:val="002066EC"/>
    <w:rsid w:val="00221668"/>
    <w:rsid w:val="00222145"/>
    <w:rsid w:val="00223B92"/>
    <w:rsid w:val="00224DA1"/>
    <w:rsid w:val="002318B6"/>
    <w:rsid w:val="002362D6"/>
    <w:rsid w:val="00236439"/>
    <w:rsid w:val="00236599"/>
    <w:rsid w:val="00237B8C"/>
    <w:rsid w:val="00240F35"/>
    <w:rsid w:val="00245745"/>
    <w:rsid w:val="00245C68"/>
    <w:rsid w:val="0024660C"/>
    <w:rsid w:val="002473E0"/>
    <w:rsid w:val="0024769D"/>
    <w:rsid w:val="00247F41"/>
    <w:rsid w:val="00252069"/>
    <w:rsid w:val="00253D24"/>
    <w:rsid w:val="002629E9"/>
    <w:rsid w:val="002728CF"/>
    <w:rsid w:val="00272A68"/>
    <w:rsid w:val="00275235"/>
    <w:rsid w:val="00275E54"/>
    <w:rsid w:val="002771DE"/>
    <w:rsid w:val="00277259"/>
    <w:rsid w:val="00281619"/>
    <w:rsid w:val="0028544D"/>
    <w:rsid w:val="00286250"/>
    <w:rsid w:val="00291C96"/>
    <w:rsid w:val="00297F8A"/>
    <w:rsid w:val="002A3058"/>
    <w:rsid w:val="002A459B"/>
    <w:rsid w:val="002A5AC3"/>
    <w:rsid w:val="002A70E8"/>
    <w:rsid w:val="002B3702"/>
    <w:rsid w:val="002B48D4"/>
    <w:rsid w:val="002C274F"/>
    <w:rsid w:val="002C44EA"/>
    <w:rsid w:val="002D0BE4"/>
    <w:rsid w:val="002D1C44"/>
    <w:rsid w:val="002D1EFC"/>
    <w:rsid w:val="002D3D75"/>
    <w:rsid w:val="002D4A95"/>
    <w:rsid w:val="002D5840"/>
    <w:rsid w:val="002D5CE6"/>
    <w:rsid w:val="002D6F4F"/>
    <w:rsid w:val="002E1D6B"/>
    <w:rsid w:val="002F010A"/>
    <w:rsid w:val="002F1053"/>
    <w:rsid w:val="002F195C"/>
    <w:rsid w:val="002F2971"/>
    <w:rsid w:val="002F6623"/>
    <w:rsid w:val="002F7274"/>
    <w:rsid w:val="00300A05"/>
    <w:rsid w:val="00301D27"/>
    <w:rsid w:val="00303838"/>
    <w:rsid w:val="0030476D"/>
    <w:rsid w:val="0030580A"/>
    <w:rsid w:val="0030759C"/>
    <w:rsid w:val="00307E4B"/>
    <w:rsid w:val="003108FF"/>
    <w:rsid w:val="00310AC5"/>
    <w:rsid w:val="00311A67"/>
    <w:rsid w:val="003126BF"/>
    <w:rsid w:val="00314D38"/>
    <w:rsid w:val="00316EBE"/>
    <w:rsid w:val="003177FD"/>
    <w:rsid w:val="0032358F"/>
    <w:rsid w:val="00324F70"/>
    <w:rsid w:val="00325702"/>
    <w:rsid w:val="003345B1"/>
    <w:rsid w:val="00335247"/>
    <w:rsid w:val="00336CDF"/>
    <w:rsid w:val="003426B8"/>
    <w:rsid w:val="00343245"/>
    <w:rsid w:val="0034565B"/>
    <w:rsid w:val="0034768A"/>
    <w:rsid w:val="003504A1"/>
    <w:rsid w:val="00356C94"/>
    <w:rsid w:val="003618AD"/>
    <w:rsid w:val="00366155"/>
    <w:rsid w:val="00371525"/>
    <w:rsid w:val="00374BDF"/>
    <w:rsid w:val="00374D91"/>
    <w:rsid w:val="003758BF"/>
    <w:rsid w:val="003800A4"/>
    <w:rsid w:val="00380B8C"/>
    <w:rsid w:val="00382663"/>
    <w:rsid w:val="00384F80"/>
    <w:rsid w:val="00387FD4"/>
    <w:rsid w:val="003911CB"/>
    <w:rsid w:val="00394B4D"/>
    <w:rsid w:val="0039712A"/>
    <w:rsid w:val="003973F4"/>
    <w:rsid w:val="00397609"/>
    <w:rsid w:val="00397DCD"/>
    <w:rsid w:val="003A32CF"/>
    <w:rsid w:val="003A6C94"/>
    <w:rsid w:val="003A7181"/>
    <w:rsid w:val="003A7B5F"/>
    <w:rsid w:val="003B20C5"/>
    <w:rsid w:val="003B5561"/>
    <w:rsid w:val="003B64B2"/>
    <w:rsid w:val="003C6818"/>
    <w:rsid w:val="003D38B7"/>
    <w:rsid w:val="003D70AB"/>
    <w:rsid w:val="003E509D"/>
    <w:rsid w:val="003F1EE0"/>
    <w:rsid w:val="003F36D7"/>
    <w:rsid w:val="003F4A10"/>
    <w:rsid w:val="003F7FCB"/>
    <w:rsid w:val="0040180B"/>
    <w:rsid w:val="00403C02"/>
    <w:rsid w:val="00404C1F"/>
    <w:rsid w:val="0041008A"/>
    <w:rsid w:val="004103F0"/>
    <w:rsid w:val="004143F1"/>
    <w:rsid w:val="00414E19"/>
    <w:rsid w:val="004165C9"/>
    <w:rsid w:val="0042135B"/>
    <w:rsid w:val="004218F8"/>
    <w:rsid w:val="00421C36"/>
    <w:rsid w:val="00421C7F"/>
    <w:rsid w:val="00422832"/>
    <w:rsid w:val="00423332"/>
    <w:rsid w:val="00423B02"/>
    <w:rsid w:val="00424163"/>
    <w:rsid w:val="00424D54"/>
    <w:rsid w:val="00425681"/>
    <w:rsid w:val="00430A95"/>
    <w:rsid w:val="00433792"/>
    <w:rsid w:val="00437554"/>
    <w:rsid w:val="004412A4"/>
    <w:rsid w:val="00444250"/>
    <w:rsid w:val="004444A4"/>
    <w:rsid w:val="00451E0F"/>
    <w:rsid w:val="00454655"/>
    <w:rsid w:val="00454E61"/>
    <w:rsid w:val="00455EB0"/>
    <w:rsid w:val="00461D11"/>
    <w:rsid w:val="00462D41"/>
    <w:rsid w:val="00464B7B"/>
    <w:rsid w:val="0046523D"/>
    <w:rsid w:val="004660FA"/>
    <w:rsid w:val="00470CA7"/>
    <w:rsid w:val="0047153E"/>
    <w:rsid w:val="004758AC"/>
    <w:rsid w:val="00484619"/>
    <w:rsid w:val="004875C3"/>
    <w:rsid w:val="004900A4"/>
    <w:rsid w:val="004926A6"/>
    <w:rsid w:val="00493A2E"/>
    <w:rsid w:val="004A0C22"/>
    <w:rsid w:val="004A0F61"/>
    <w:rsid w:val="004B2BF5"/>
    <w:rsid w:val="004B7489"/>
    <w:rsid w:val="004B7B27"/>
    <w:rsid w:val="004B7D9F"/>
    <w:rsid w:val="004C17AC"/>
    <w:rsid w:val="004C1DC2"/>
    <w:rsid w:val="004C2404"/>
    <w:rsid w:val="004C5FC4"/>
    <w:rsid w:val="004D0421"/>
    <w:rsid w:val="004D0C22"/>
    <w:rsid w:val="004D14FF"/>
    <w:rsid w:val="004D4939"/>
    <w:rsid w:val="004D5DF7"/>
    <w:rsid w:val="004E213F"/>
    <w:rsid w:val="004E22D3"/>
    <w:rsid w:val="004E6D89"/>
    <w:rsid w:val="00505A38"/>
    <w:rsid w:val="005070C7"/>
    <w:rsid w:val="00511AE9"/>
    <w:rsid w:val="00511CBA"/>
    <w:rsid w:val="005155FE"/>
    <w:rsid w:val="00516E50"/>
    <w:rsid w:val="00517229"/>
    <w:rsid w:val="00521576"/>
    <w:rsid w:val="005224CE"/>
    <w:rsid w:val="00523818"/>
    <w:rsid w:val="00530188"/>
    <w:rsid w:val="005302D9"/>
    <w:rsid w:val="00533A05"/>
    <w:rsid w:val="005347FA"/>
    <w:rsid w:val="00536436"/>
    <w:rsid w:val="0055034E"/>
    <w:rsid w:val="00550A45"/>
    <w:rsid w:val="0055297E"/>
    <w:rsid w:val="00554DFE"/>
    <w:rsid w:val="00555D6F"/>
    <w:rsid w:val="0055671B"/>
    <w:rsid w:val="00557B64"/>
    <w:rsid w:val="0056668D"/>
    <w:rsid w:val="005667C7"/>
    <w:rsid w:val="005716C5"/>
    <w:rsid w:val="00574440"/>
    <w:rsid w:val="005745C4"/>
    <w:rsid w:val="00575DD3"/>
    <w:rsid w:val="00576BB3"/>
    <w:rsid w:val="00590D4F"/>
    <w:rsid w:val="0059756E"/>
    <w:rsid w:val="005A10EF"/>
    <w:rsid w:val="005A4779"/>
    <w:rsid w:val="005A6111"/>
    <w:rsid w:val="005A737D"/>
    <w:rsid w:val="005B61B9"/>
    <w:rsid w:val="005C05EA"/>
    <w:rsid w:val="005C11E3"/>
    <w:rsid w:val="005C2653"/>
    <w:rsid w:val="005C7DB2"/>
    <w:rsid w:val="005D2F63"/>
    <w:rsid w:val="005D36EC"/>
    <w:rsid w:val="005D4202"/>
    <w:rsid w:val="005D4487"/>
    <w:rsid w:val="005D67DE"/>
    <w:rsid w:val="005E3797"/>
    <w:rsid w:val="005E5033"/>
    <w:rsid w:val="005E5CFF"/>
    <w:rsid w:val="005E7901"/>
    <w:rsid w:val="005F07DD"/>
    <w:rsid w:val="005F2281"/>
    <w:rsid w:val="005F2306"/>
    <w:rsid w:val="005F26A9"/>
    <w:rsid w:val="005F49B6"/>
    <w:rsid w:val="005F5742"/>
    <w:rsid w:val="005F6477"/>
    <w:rsid w:val="00601CDF"/>
    <w:rsid w:val="0060652A"/>
    <w:rsid w:val="006130C6"/>
    <w:rsid w:val="006141E7"/>
    <w:rsid w:val="0061562A"/>
    <w:rsid w:val="0062287C"/>
    <w:rsid w:val="0062384C"/>
    <w:rsid w:val="00623D57"/>
    <w:rsid w:val="006300E2"/>
    <w:rsid w:val="006351FA"/>
    <w:rsid w:val="00640B11"/>
    <w:rsid w:val="00641879"/>
    <w:rsid w:val="00641FFB"/>
    <w:rsid w:val="00642B8D"/>
    <w:rsid w:val="00644D41"/>
    <w:rsid w:val="006472F8"/>
    <w:rsid w:val="006557AD"/>
    <w:rsid w:val="006569C1"/>
    <w:rsid w:val="00657849"/>
    <w:rsid w:val="0066148A"/>
    <w:rsid w:val="006615DF"/>
    <w:rsid w:val="00664120"/>
    <w:rsid w:val="006657AA"/>
    <w:rsid w:val="0067452A"/>
    <w:rsid w:val="0067549B"/>
    <w:rsid w:val="00676A50"/>
    <w:rsid w:val="00677B43"/>
    <w:rsid w:val="00682268"/>
    <w:rsid w:val="00682564"/>
    <w:rsid w:val="006854EE"/>
    <w:rsid w:val="00687B87"/>
    <w:rsid w:val="00691389"/>
    <w:rsid w:val="00692512"/>
    <w:rsid w:val="00694359"/>
    <w:rsid w:val="00695840"/>
    <w:rsid w:val="00697C1D"/>
    <w:rsid w:val="006A07B8"/>
    <w:rsid w:val="006A192A"/>
    <w:rsid w:val="006A3BA4"/>
    <w:rsid w:val="006A659C"/>
    <w:rsid w:val="006A6EDB"/>
    <w:rsid w:val="006A70B1"/>
    <w:rsid w:val="006A735D"/>
    <w:rsid w:val="006B365A"/>
    <w:rsid w:val="006B4703"/>
    <w:rsid w:val="006B482E"/>
    <w:rsid w:val="006B48A7"/>
    <w:rsid w:val="006B5C6A"/>
    <w:rsid w:val="006B62E1"/>
    <w:rsid w:val="006C22CC"/>
    <w:rsid w:val="006C3362"/>
    <w:rsid w:val="006C4A54"/>
    <w:rsid w:val="006C56B6"/>
    <w:rsid w:val="006C5E54"/>
    <w:rsid w:val="006C77D6"/>
    <w:rsid w:val="006D01B0"/>
    <w:rsid w:val="006D1883"/>
    <w:rsid w:val="006D280D"/>
    <w:rsid w:val="006D79E1"/>
    <w:rsid w:val="006D7D97"/>
    <w:rsid w:val="006E2852"/>
    <w:rsid w:val="006E29A7"/>
    <w:rsid w:val="006E4AFD"/>
    <w:rsid w:val="006E6E5F"/>
    <w:rsid w:val="006E717C"/>
    <w:rsid w:val="006E78E1"/>
    <w:rsid w:val="006F199D"/>
    <w:rsid w:val="006F5C26"/>
    <w:rsid w:val="00701529"/>
    <w:rsid w:val="00701A9D"/>
    <w:rsid w:val="00707E42"/>
    <w:rsid w:val="00721342"/>
    <w:rsid w:val="00723057"/>
    <w:rsid w:val="00726C6E"/>
    <w:rsid w:val="00730708"/>
    <w:rsid w:val="00730B6E"/>
    <w:rsid w:val="00733531"/>
    <w:rsid w:val="00733A7D"/>
    <w:rsid w:val="00733C81"/>
    <w:rsid w:val="00735447"/>
    <w:rsid w:val="00735505"/>
    <w:rsid w:val="00736787"/>
    <w:rsid w:val="0074126F"/>
    <w:rsid w:val="00746079"/>
    <w:rsid w:val="00751505"/>
    <w:rsid w:val="00751C17"/>
    <w:rsid w:val="0075262A"/>
    <w:rsid w:val="00752A0E"/>
    <w:rsid w:val="00753792"/>
    <w:rsid w:val="00755F20"/>
    <w:rsid w:val="007615F1"/>
    <w:rsid w:val="00764556"/>
    <w:rsid w:val="00766900"/>
    <w:rsid w:val="00766F10"/>
    <w:rsid w:val="00767B7C"/>
    <w:rsid w:val="00780ABB"/>
    <w:rsid w:val="007849C1"/>
    <w:rsid w:val="007910F4"/>
    <w:rsid w:val="00794578"/>
    <w:rsid w:val="00795EA3"/>
    <w:rsid w:val="00796930"/>
    <w:rsid w:val="00797068"/>
    <w:rsid w:val="007A03A4"/>
    <w:rsid w:val="007A12AB"/>
    <w:rsid w:val="007A147A"/>
    <w:rsid w:val="007A4802"/>
    <w:rsid w:val="007A6389"/>
    <w:rsid w:val="007A6BB4"/>
    <w:rsid w:val="007A75AB"/>
    <w:rsid w:val="007A78AB"/>
    <w:rsid w:val="007B39F7"/>
    <w:rsid w:val="007B3AFB"/>
    <w:rsid w:val="007B530E"/>
    <w:rsid w:val="007C156C"/>
    <w:rsid w:val="007C6FF1"/>
    <w:rsid w:val="007C7041"/>
    <w:rsid w:val="007D1D50"/>
    <w:rsid w:val="007D4C97"/>
    <w:rsid w:val="007E0D92"/>
    <w:rsid w:val="007E188B"/>
    <w:rsid w:val="007E2B92"/>
    <w:rsid w:val="007E6916"/>
    <w:rsid w:val="007F0464"/>
    <w:rsid w:val="007F1D22"/>
    <w:rsid w:val="007F1D7D"/>
    <w:rsid w:val="007F3A2F"/>
    <w:rsid w:val="00802FDE"/>
    <w:rsid w:val="00805FD7"/>
    <w:rsid w:val="008067D0"/>
    <w:rsid w:val="0081262B"/>
    <w:rsid w:val="008127B1"/>
    <w:rsid w:val="00814779"/>
    <w:rsid w:val="008174B7"/>
    <w:rsid w:val="00820E23"/>
    <w:rsid w:val="00826A09"/>
    <w:rsid w:val="00826EC0"/>
    <w:rsid w:val="00834824"/>
    <w:rsid w:val="00840E12"/>
    <w:rsid w:val="0084188F"/>
    <w:rsid w:val="00842146"/>
    <w:rsid w:val="00843162"/>
    <w:rsid w:val="00843A48"/>
    <w:rsid w:val="00843CE1"/>
    <w:rsid w:val="00845AF0"/>
    <w:rsid w:val="008461B3"/>
    <w:rsid w:val="0085135C"/>
    <w:rsid w:val="00856449"/>
    <w:rsid w:val="00857335"/>
    <w:rsid w:val="008577E2"/>
    <w:rsid w:val="00857C5F"/>
    <w:rsid w:val="00861A52"/>
    <w:rsid w:val="00866011"/>
    <w:rsid w:val="00872298"/>
    <w:rsid w:val="00872F3F"/>
    <w:rsid w:val="008734B2"/>
    <w:rsid w:val="008738CE"/>
    <w:rsid w:val="00874595"/>
    <w:rsid w:val="00874D8D"/>
    <w:rsid w:val="00877157"/>
    <w:rsid w:val="00880099"/>
    <w:rsid w:val="008840C1"/>
    <w:rsid w:val="008858A8"/>
    <w:rsid w:val="008906F8"/>
    <w:rsid w:val="00891625"/>
    <w:rsid w:val="008920CD"/>
    <w:rsid w:val="00896A5B"/>
    <w:rsid w:val="008974AD"/>
    <w:rsid w:val="00897B36"/>
    <w:rsid w:val="00897C22"/>
    <w:rsid w:val="008A017F"/>
    <w:rsid w:val="008A0718"/>
    <w:rsid w:val="008A249B"/>
    <w:rsid w:val="008A5D40"/>
    <w:rsid w:val="008A653E"/>
    <w:rsid w:val="008A698E"/>
    <w:rsid w:val="008A784B"/>
    <w:rsid w:val="008A7DF0"/>
    <w:rsid w:val="008B2410"/>
    <w:rsid w:val="008B2F72"/>
    <w:rsid w:val="008B50B1"/>
    <w:rsid w:val="008B7EC2"/>
    <w:rsid w:val="008C04C0"/>
    <w:rsid w:val="008C14FA"/>
    <w:rsid w:val="008C7EB5"/>
    <w:rsid w:val="008E32D4"/>
    <w:rsid w:val="008E7706"/>
    <w:rsid w:val="008F3441"/>
    <w:rsid w:val="008F5BB8"/>
    <w:rsid w:val="0090129E"/>
    <w:rsid w:val="00901662"/>
    <w:rsid w:val="00901779"/>
    <w:rsid w:val="009040A5"/>
    <w:rsid w:val="00906C98"/>
    <w:rsid w:val="009125FA"/>
    <w:rsid w:val="009163CF"/>
    <w:rsid w:val="00917DE5"/>
    <w:rsid w:val="00927EA8"/>
    <w:rsid w:val="0093090C"/>
    <w:rsid w:val="00930A81"/>
    <w:rsid w:val="0093115F"/>
    <w:rsid w:val="00931E0C"/>
    <w:rsid w:val="009324DC"/>
    <w:rsid w:val="00933667"/>
    <w:rsid w:val="00933BBF"/>
    <w:rsid w:val="00935AD9"/>
    <w:rsid w:val="00935CE5"/>
    <w:rsid w:val="00941DBB"/>
    <w:rsid w:val="009435E9"/>
    <w:rsid w:val="00945721"/>
    <w:rsid w:val="009532F0"/>
    <w:rsid w:val="0095351C"/>
    <w:rsid w:val="00954726"/>
    <w:rsid w:val="00954895"/>
    <w:rsid w:val="0096046C"/>
    <w:rsid w:val="00960C07"/>
    <w:rsid w:val="00961A3E"/>
    <w:rsid w:val="0096281E"/>
    <w:rsid w:val="00963850"/>
    <w:rsid w:val="00963B77"/>
    <w:rsid w:val="00971FBB"/>
    <w:rsid w:val="00974CCE"/>
    <w:rsid w:val="0098190B"/>
    <w:rsid w:val="0098202C"/>
    <w:rsid w:val="00983395"/>
    <w:rsid w:val="00984CAD"/>
    <w:rsid w:val="0098532E"/>
    <w:rsid w:val="009866E7"/>
    <w:rsid w:val="00986C1B"/>
    <w:rsid w:val="00987BEF"/>
    <w:rsid w:val="0099290E"/>
    <w:rsid w:val="00996645"/>
    <w:rsid w:val="009978CE"/>
    <w:rsid w:val="009A1A89"/>
    <w:rsid w:val="009A33FE"/>
    <w:rsid w:val="009A59D7"/>
    <w:rsid w:val="009A5B3C"/>
    <w:rsid w:val="009B2633"/>
    <w:rsid w:val="009B3082"/>
    <w:rsid w:val="009B6449"/>
    <w:rsid w:val="009B6F5A"/>
    <w:rsid w:val="009B7C86"/>
    <w:rsid w:val="009C1949"/>
    <w:rsid w:val="009C3144"/>
    <w:rsid w:val="009C33BC"/>
    <w:rsid w:val="009C4DE4"/>
    <w:rsid w:val="009C5EBA"/>
    <w:rsid w:val="009D1937"/>
    <w:rsid w:val="009D1ABC"/>
    <w:rsid w:val="009D4630"/>
    <w:rsid w:val="009E104C"/>
    <w:rsid w:val="009E169D"/>
    <w:rsid w:val="009E41AE"/>
    <w:rsid w:val="009F3304"/>
    <w:rsid w:val="009F791F"/>
    <w:rsid w:val="00A0011C"/>
    <w:rsid w:val="00A11CDC"/>
    <w:rsid w:val="00A13CCD"/>
    <w:rsid w:val="00A143FF"/>
    <w:rsid w:val="00A17DAD"/>
    <w:rsid w:val="00A20126"/>
    <w:rsid w:val="00A202D1"/>
    <w:rsid w:val="00A218F6"/>
    <w:rsid w:val="00A24B8D"/>
    <w:rsid w:val="00A24D7B"/>
    <w:rsid w:val="00A272D8"/>
    <w:rsid w:val="00A3112A"/>
    <w:rsid w:val="00A3236B"/>
    <w:rsid w:val="00A32665"/>
    <w:rsid w:val="00A447CB"/>
    <w:rsid w:val="00A46523"/>
    <w:rsid w:val="00A4792A"/>
    <w:rsid w:val="00A54C0F"/>
    <w:rsid w:val="00A56CDD"/>
    <w:rsid w:val="00A57344"/>
    <w:rsid w:val="00A579B7"/>
    <w:rsid w:val="00A57A80"/>
    <w:rsid w:val="00A671AA"/>
    <w:rsid w:val="00A7186F"/>
    <w:rsid w:val="00A72A0D"/>
    <w:rsid w:val="00A73712"/>
    <w:rsid w:val="00A74099"/>
    <w:rsid w:val="00A75BE8"/>
    <w:rsid w:val="00A83798"/>
    <w:rsid w:val="00A84168"/>
    <w:rsid w:val="00A8534E"/>
    <w:rsid w:val="00A9093E"/>
    <w:rsid w:val="00A92730"/>
    <w:rsid w:val="00A92AE2"/>
    <w:rsid w:val="00A93AAB"/>
    <w:rsid w:val="00A96E7B"/>
    <w:rsid w:val="00A972C9"/>
    <w:rsid w:val="00A97689"/>
    <w:rsid w:val="00AA00D6"/>
    <w:rsid w:val="00AA23A5"/>
    <w:rsid w:val="00AA2742"/>
    <w:rsid w:val="00AA3D89"/>
    <w:rsid w:val="00AA5D64"/>
    <w:rsid w:val="00AA7A27"/>
    <w:rsid w:val="00AB0CDC"/>
    <w:rsid w:val="00AB1B86"/>
    <w:rsid w:val="00AB56FC"/>
    <w:rsid w:val="00AB7D5E"/>
    <w:rsid w:val="00AC0B23"/>
    <w:rsid w:val="00AC0CB6"/>
    <w:rsid w:val="00AC270E"/>
    <w:rsid w:val="00AC3E86"/>
    <w:rsid w:val="00AC4914"/>
    <w:rsid w:val="00AC6B4F"/>
    <w:rsid w:val="00AC7665"/>
    <w:rsid w:val="00AD032F"/>
    <w:rsid w:val="00AD06BC"/>
    <w:rsid w:val="00AD2998"/>
    <w:rsid w:val="00AD4738"/>
    <w:rsid w:val="00AD5090"/>
    <w:rsid w:val="00AD5479"/>
    <w:rsid w:val="00AD5A89"/>
    <w:rsid w:val="00AD6B8A"/>
    <w:rsid w:val="00AD7209"/>
    <w:rsid w:val="00AE118D"/>
    <w:rsid w:val="00AE1658"/>
    <w:rsid w:val="00AE36FA"/>
    <w:rsid w:val="00AE50E7"/>
    <w:rsid w:val="00AE6014"/>
    <w:rsid w:val="00AE7692"/>
    <w:rsid w:val="00AF36B5"/>
    <w:rsid w:val="00AF4A33"/>
    <w:rsid w:val="00AF57CB"/>
    <w:rsid w:val="00AF6E4D"/>
    <w:rsid w:val="00AF7844"/>
    <w:rsid w:val="00B0207B"/>
    <w:rsid w:val="00B02861"/>
    <w:rsid w:val="00B05DE6"/>
    <w:rsid w:val="00B110B5"/>
    <w:rsid w:val="00B12AAD"/>
    <w:rsid w:val="00B20A64"/>
    <w:rsid w:val="00B21546"/>
    <w:rsid w:val="00B257B8"/>
    <w:rsid w:val="00B3511E"/>
    <w:rsid w:val="00B35B46"/>
    <w:rsid w:val="00B418C1"/>
    <w:rsid w:val="00B43A6E"/>
    <w:rsid w:val="00B5171A"/>
    <w:rsid w:val="00B51F76"/>
    <w:rsid w:val="00B53607"/>
    <w:rsid w:val="00B57417"/>
    <w:rsid w:val="00B60F52"/>
    <w:rsid w:val="00B618D2"/>
    <w:rsid w:val="00B65A85"/>
    <w:rsid w:val="00B65C29"/>
    <w:rsid w:val="00B66A0A"/>
    <w:rsid w:val="00B7028D"/>
    <w:rsid w:val="00B7040A"/>
    <w:rsid w:val="00B70C83"/>
    <w:rsid w:val="00B72992"/>
    <w:rsid w:val="00B77D85"/>
    <w:rsid w:val="00B816C3"/>
    <w:rsid w:val="00B843D1"/>
    <w:rsid w:val="00B861A4"/>
    <w:rsid w:val="00B922DA"/>
    <w:rsid w:val="00B93475"/>
    <w:rsid w:val="00B9730B"/>
    <w:rsid w:val="00BA553E"/>
    <w:rsid w:val="00BA61F0"/>
    <w:rsid w:val="00BB0E8B"/>
    <w:rsid w:val="00BB0F23"/>
    <w:rsid w:val="00BB14A9"/>
    <w:rsid w:val="00BB3ACD"/>
    <w:rsid w:val="00BB4DC3"/>
    <w:rsid w:val="00BB5872"/>
    <w:rsid w:val="00BB61D2"/>
    <w:rsid w:val="00BC3289"/>
    <w:rsid w:val="00BC562D"/>
    <w:rsid w:val="00BD13AB"/>
    <w:rsid w:val="00BD52D9"/>
    <w:rsid w:val="00BD59A6"/>
    <w:rsid w:val="00BD72E3"/>
    <w:rsid w:val="00BD7524"/>
    <w:rsid w:val="00BD7E01"/>
    <w:rsid w:val="00BE0505"/>
    <w:rsid w:val="00BE4976"/>
    <w:rsid w:val="00BE4B60"/>
    <w:rsid w:val="00BF2378"/>
    <w:rsid w:val="00BF5824"/>
    <w:rsid w:val="00C04B66"/>
    <w:rsid w:val="00C068FC"/>
    <w:rsid w:val="00C145C0"/>
    <w:rsid w:val="00C17EFE"/>
    <w:rsid w:val="00C223B2"/>
    <w:rsid w:val="00C2422C"/>
    <w:rsid w:val="00C251EA"/>
    <w:rsid w:val="00C25458"/>
    <w:rsid w:val="00C266DF"/>
    <w:rsid w:val="00C27EBB"/>
    <w:rsid w:val="00C335D8"/>
    <w:rsid w:val="00C338DB"/>
    <w:rsid w:val="00C372B8"/>
    <w:rsid w:val="00C400BB"/>
    <w:rsid w:val="00C40A84"/>
    <w:rsid w:val="00C4110D"/>
    <w:rsid w:val="00C41C67"/>
    <w:rsid w:val="00C456FF"/>
    <w:rsid w:val="00C4651A"/>
    <w:rsid w:val="00C50DDA"/>
    <w:rsid w:val="00C52BE8"/>
    <w:rsid w:val="00C53A64"/>
    <w:rsid w:val="00C546DA"/>
    <w:rsid w:val="00C5555D"/>
    <w:rsid w:val="00C55D32"/>
    <w:rsid w:val="00C623E7"/>
    <w:rsid w:val="00C63478"/>
    <w:rsid w:val="00C63F7B"/>
    <w:rsid w:val="00C64112"/>
    <w:rsid w:val="00C66F64"/>
    <w:rsid w:val="00C741A7"/>
    <w:rsid w:val="00C77477"/>
    <w:rsid w:val="00C77F10"/>
    <w:rsid w:val="00C806DA"/>
    <w:rsid w:val="00C80E86"/>
    <w:rsid w:val="00C83D36"/>
    <w:rsid w:val="00C90727"/>
    <w:rsid w:val="00C91C59"/>
    <w:rsid w:val="00C92B72"/>
    <w:rsid w:val="00C97139"/>
    <w:rsid w:val="00CA6CA2"/>
    <w:rsid w:val="00CB067D"/>
    <w:rsid w:val="00CB31B3"/>
    <w:rsid w:val="00CB380F"/>
    <w:rsid w:val="00CC0D93"/>
    <w:rsid w:val="00CC1E7B"/>
    <w:rsid w:val="00CC2315"/>
    <w:rsid w:val="00CC2E5B"/>
    <w:rsid w:val="00CD454E"/>
    <w:rsid w:val="00CD4D68"/>
    <w:rsid w:val="00CD5C39"/>
    <w:rsid w:val="00CF1BB1"/>
    <w:rsid w:val="00CF2070"/>
    <w:rsid w:val="00CF46D0"/>
    <w:rsid w:val="00CF5829"/>
    <w:rsid w:val="00CF6542"/>
    <w:rsid w:val="00D00296"/>
    <w:rsid w:val="00D0453C"/>
    <w:rsid w:val="00D046B7"/>
    <w:rsid w:val="00D10407"/>
    <w:rsid w:val="00D12FD7"/>
    <w:rsid w:val="00D15BC7"/>
    <w:rsid w:val="00D162F2"/>
    <w:rsid w:val="00D1765A"/>
    <w:rsid w:val="00D21A68"/>
    <w:rsid w:val="00D2420E"/>
    <w:rsid w:val="00D273EF"/>
    <w:rsid w:val="00D34CDC"/>
    <w:rsid w:val="00D360AD"/>
    <w:rsid w:val="00D36639"/>
    <w:rsid w:val="00D369D0"/>
    <w:rsid w:val="00D41108"/>
    <w:rsid w:val="00D41188"/>
    <w:rsid w:val="00D4723E"/>
    <w:rsid w:val="00D479A1"/>
    <w:rsid w:val="00D5212F"/>
    <w:rsid w:val="00D53F07"/>
    <w:rsid w:val="00D5683E"/>
    <w:rsid w:val="00D57E8A"/>
    <w:rsid w:val="00D61E2B"/>
    <w:rsid w:val="00D6427C"/>
    <w:rsid w:val="00D71BB6"/>
    <w:rsid w:val="00D7242A"/>
    <w:rsid w:val="00D75E00"/>
    <w:rsid w:val="00D81953"/>
    <w:rsid w:val="00D81969"/>
    <w:rsid w:val="00D846E0"/>
    <w:rsid w:val="00D85A89"/>
    <w:rsid w:val="00D86D67"/>
    <w:rsid w:val="00D903C2"/>
    <w:rsid w:val="00D929D7"/>
    <w:rsid w:val="00D95349"/>
    <w:rsid w:val="00DA1D9F"/>
    <w:rsid w:val="00DA44FD"/>
    <w:rsid w:val="00DA7DDE"/>
    <w:rsid w:val="00DB44A8"/>
    <w:rsid w:val="00DC1ED8"/>
    <w:rsid w:val="00DC4084"/>
    <w:rsid w:val="00DC4E54"/>
    <w:rsid w:val="00DC5C31"/>
    <w:rsid w:val="00DC6EB5"/>
    <w:rsid w:val="00DC74CA"/>
    <w:rsid w:val="00DD238E"/>
    <w:rsid w:val="00DD32B5"/>
    <w:rsid w:val="00DE043C"/>
    <w:rsid w:val="00DE2BA5"/>
    <w:rsid w:val="00DE3A72"/>
    <w:rsid w:val="00DF1ED7"/>
    <w:rsid w:val="00DF1FAE"/>
    <w:rsid w:val="00DF204E"/>
    <w:rsid w:val="00DF2F18"/>
    <w:rsid w:val="00DF473E"/>
    <w:rsid w:val="00DF59E7"/>
    <w:rsid w:val="00E004BA"/>
    <w:rsid w:val="00E04C5A"/>
    <w:rsid w:val="00E05D41"/>
    <w:rsid w:val="00E05FE9"/>
    <w:rsid w:val="00E0791E"/>
    <w:rsid w:val="00E14599"/>
    <w:rsid w:val="00E15A41"/>
    <w:rsid w:val="00E15D02"/>
    <w:rsid w:val="00E160DA"/>
    <w:rsid w:val="00E229B2"/>
    <w:rsid w:val="00E33A5A"/>
    <w:rsid w:val="00E37436"/>
    <w:rsid w:val="00E4168A"/>
    <w:rsid w:val="00E45C46"/>
    <w:rsid w:val="00E51C73"/>
    <w:rsid w:val="00E51F18"/>
    <w:rsid w:val="00E51FB6"/>
    <w:rsid w:val="00E53FA1"/>
    <w:rsid w:val="00E540DF"/>
    <w:rsid w:val="00E54104"/>
    <w:rsid w:val="00E54210"/>
    <w:rsid w:val="00E60EFB"/>
    <w:rsid w:val="00E6454B"/>
    <w:rsid w:val="00E6551A"/>
    <w:rsid w:val="00E6563F"/>
    <w:rsid w:val="00E67710"/>
    <w:rsid w:val="00E74BE8"/>
    <w:rsid w:val="00E7530E"/>
    <w:rsid w:val="00E7689E"/>
    <w:rsid w:val="00E76E8C"/>
    <w:rsid w:val="00E76F15"/>
    <w:rsid w:val="00E7735D"/>
    <w:rsid w:val="00E77E3F"/>
    <w:rsid w:val="00E808EF"/>
    <w:rsid w:val="00E87023"/>
    <w:rsid w:val="00E9154C"/>
    <w:rsid w:val="00E9293F"/>
    <w:rsid w:val="00E93553"/>
    <w:rsid w:val="00E944DE"/>
    <w:rsid w:val="00EA50BA"/>
    <w:rsid w:val="00EA6D50"/>
    <w:rsid w:val="00EB464F"/>
    <w:rsid w:val="00EB526F"/>
    <w:rsid w:val="00EB5E89"/>
    <w:rsid w:val="00EC4776"/>
    <w:rsid w:val="00EC6E47"/>
    <w:rsid w:val="00EC7377"/>
    <w:rsid w:val="00ED2814"/>
    <w:rsid w:val="00ED5302"/>
    <w:rsid w:val="00ED78A3"/>
    <w:rsid w:val="00EE3FDE"/>
    <w:rsid w:val="00EE4AFC"/>
    <w:rsid w:val="00EE5594"/>
    <w:rsid w:val="00EF27D6"/>
    <w:rsid w:val="00EF6734"/>
    <w:rsid w:val="00EF7D2C"/>
    <w:rsid w:val="00F04D89"/>
    <w:rsid w:val="00F05260"/>
    <w:rsid w:val="00F106FF"/>
    <w:rsid w:val="00F14EAD"/>
    <w:rsid w:val="00F15BAD"/>
    <w:rsid w:val="00F177CA"/>
    <w:rsid w:val="00F21785"/>
    <w:rsid w:val="00F22A22"/>
    <w:rsid w:val="00F24B27"/>
    <w:rsid w:val="00F257ED"/>
    <w:rsid w:val="00F2708B"/>
    <w:rsid w:val="00F3072C"/>
    <w:rsid w:val="00F30BAC"/>
    <w:rsid w:val="00F30DDC"/>
    <w:rsid w:val="00F3182B"/>
    <w:rsid w:val="00F31D82"/>
    <w:rsid w:val="00F3245F"/>
    <w:rsid w:val="00F3354B"/>
    <w:rsid w:val="00F3618F"/>
    <w:rsid w:val="00F41B5B"/>
    <w:rsid w:val="00F42AAD"/>
    <w:rsid w:val="00F435A5"/>
    <w:rsid w:val="00F47DC8"/>
    <w:rsid w:val="00F55088"/>
    <w:rsid w:val="00F5686F"/>
    <w:rsid w:val="00F62214"/>
    <w:rsid w:val="00F634E6"/>
    <w:rsid w:val="00F6395B"/>
    <w:rsid w:val="00F64390"/>
    <w:rsid w:val="00F653E5"/>
    <w:rsid w:val="00F667A8"/>
    <w:rsid w:val="00F679ED"/>
    <w:rsid w:val="00F739A6"/>
    <w:rsid w:val="00F739C5"/>
    <w:rsid w:val="00F74ACF"/>
    <w:rsid w:val="00F76272"/>
    <w:rsid w:val="00F77EB6"/>
    <w:rsid w:val="00F814CC"/>
    <w:rsid w:val="00F816D3"/>
    <w:rsid w:val="00F82DF2"/>
    <w:rsid w:val="00F84553"/>
    <w:rsid w:val="00F863F6"/>
    <w:rsid w:val="00F87ADD"/>
    <w:rsid w:val="00F87C85"/>
    <w:rsid w:val="00F9279B"/>
    <w:rsid w:val="00F94470"/>
    <w:rsid w:val="00F956D7"/>
    <w:rsid w:val="00F95A5A"/>
    <w:rsid w:val="00FA03F4"/>
    <w:rsid w:val="00FA0664"/>
    <w:rsid w:val="00FA067F"/>
    <w:rsid w:val="00FA0BC0"/>
    <w:rsid w:val="00FA106F"/>
    <w:rsid w:val="00FA159B"/>
    <w:rsid w:val="00FA4D30"/>
    <w:rsid w:val="00FA5A4B"/>
    <w:rsid w:val="00FA63AA"/>
    <w:rsid w:val="00FA6AB7"/>
    <w:rsid w:val="00FA7D8E"/>
    <w:rsid w:val="00FB1003"/>
    <w:rsid w:val="00FB6C2E"/>
    <w:rsid w:val="00FC06D8"/>
    <w:rsid w:val="00FC1B1A"/>
    <w:rsid w:val="00FC706F"/>
    <w:rsid w:val="00FC7CDB"/>
    <w:rsid w:val="00FD0FAF"/>
    <w:rsid w:val="00FD49BA"/>
    <w:rsid w:val="00FD5AAC"/>
    <w:rsid w:val="00FD5B23"/>
    <w:rsid w:val="00FE228A"/>
    <w:rsid w:val="00FE5BB5"/>
    <w:rsid w:val="00FF0976"/>
    <w:rsid w:val="00FF0B31"/>
    <w:rsid w:val="00FF17D6"/>
    <w:rsid w:val="00FF277B"/>
    <w:rsid w:val="00FF3575"/>
    <w:rsid w:val="00FF3874"/>
    <w:rsid w:val="00FF3CE4"/>
    <w:rsid w:val="00FF6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D1FAA"/>
  <w15:docId w15:val="{199C4AC8-7F69-49E5-92D4-B022914C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A1FF0"/>
    <w:pPr>
      <w:spacing w:after="200" w:line="276" w:lineRule="auto"/>
    </w:pPr>
    <w:rPr>
      <w:sz w:val="22"/>
      <w:szCs w:val="22"/>
      <w:lang w:eastAsia="en-US"/>
    </w:rPr>
  </w:style>
  <w:style w:type="paragraph" w:styleId="1">
    <w:name w:val="heading 1"/>
    <w:basedOn w:val="a1"/>
    <w:next w:val="a1"/>
    <w:link w:val="10"/>
    <w:qFormat/>
    <w:rsid w:val="00E8702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1"/>
    <w:next w:val="a1"/>
    <w:link w:val="20"/>
    <w:uiPriority w:val="9"/>
    <w:semiHidden/>
    <w:unhideWhenUsed/>
    <w:qFormat/>
    <w:rsid w:val="00A57A80"/>
    <w:pPr>
      <w:keepNext/>
      <w:spacing w:before="240" w:after="60" w:line="240" w:lineRule="auto"/>
      <w:outlineLvl w:val="1"/>
    </w:pPr>
    <w:rPr>
      <w:rFonts w:ascii="Cambria" w:eastAsia="Times New Roman" w:hAnsi="Cambria"/>
      <w:b/>
      <w:bCs/>
      <w:i/>
      <w:iCs/>
      <w:sz w:val="28"/>
      <w:szCs w:val="28"/>
      <w:lang w:val="en-GB" w:eastAsia="en-GB"/>
    </w:rPr>
  </w:style>
  <w:style w:type="paragraph" w:styleId="3">
    <w:name w:val="heading 3"/>
    <w:basedOn w:val="a1"/>
    <w:next w:val="a1"/>
    <w:link w:val="30"/>
    <w:qFormat/>
    <w:rsid w:val="00E87023"/>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1"/>
    <w:next w:val="a1"/>
    <w:link w:val="40"/>
    <w:uiPriority w:val="9"/>
    <w:semiHidden/>
    <w:unhideWhenUsed/>
    <w:qFormat/>
    <w:rsid w:val="00A57A80"/>
    <w:pPr>
      <w:keepNext/>
      <w:spacing w:before="240" w:after="60" w:line="240" w:lineRule="auto"/>
      <w:outlineLvl w:val="3"/>
    </w:pPr>
    <w:rPr>
      <w:rFonts w:eastAsia="Times New Roman"/>
      <w:b/>
      <w:bCs/>
      <w:sz w:val="28"/>
      <w:szCs w:val="28"/>
      <w:lang w:val="en-GB" w:eastAsia="en-GB"/>
    </w:rPr>
  </w:style>
  <w:style w:type="paragraph" w:styleId="5">
    <w:name w:val="heading 5"/>
    <w:basedOn w:val="a1"/>
    <w:next w:val="a1"/>
    <w:link w:val="50"/>
    <w:semiHidden/>
    <w:unhideWhenUsed/>
    <w:qFormat/>
    <w:rsid w:val="00A57A80"/>
    <w:pPr>
      <w:spacing w:before="240" w:after="60" w:line="240" w:lineRule="auto"/>
      <w:outlineLvl w:val="4"/>
    </w:pPr>
    <w:rPr>
      <w:rFonts w:eastAsia="Times New Roman"/>
      <w:b/>
      <w:bCs/>
      <w:i/>
      <w:iCs/>
      <w:sz w:val="26"/>
      <w:szCs w:val="26"/>
      <w:lang w:val="en-GB" w:eastAsia="en-GB"/>
    </w:rPr>
  </w:style>
  <w:style w:type="paragraph" w:styleId="6">
    <w:name w:val="heading 6"/>
    <w:basedOn w:val="a1"/>
    <w:next w:val="a1"/>
    <w:link w:val="60"/>
    <w:semiHidden/>
    <w:unhideWhenUsed/>
    <w:qFormat/>
    <w:rsid w:val="00A57A80"/>
    <w:pPr>
      <w:spacing w:before="240" w:after="60" w:line="240" w:lineRule="auto"/>
      <w:outlineLvl w:val="5"/>
    </w:pPr>
    <w:rPr>
      <w:rFonts w:eastAsia="Times New Roman"/>
      <w:b/>
      <w:bCs/>
      <w:sz w:val="20"/>
      <w:szCs w:val="20"/>
      <w:lang w:val="en-GB" w:eastAsia="en-GB"/>
    </w:rPr>
  </w:style>
  <w:style w:type="paragraph" w:styleId="7">
    <w:name w:val="heading 7"/>
    <w:basedOn w:val="a1"/>
    <w:next w:val="a1"/>
    <w:link w:val="70"/>
    <w:qFormat/>
    <w:rsid w:val="00E87023"/>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
    <w:unhideWhenUsed/>
    <w:qFormat/>
    <w:rsid w:val="00CB31B3"/>
    <w:pPr>
      <w:spacing w:before="240" w:after="60"/>
      <w:outlineLvl w:val="7"/>
    </w:pPr>
    <w:rPr>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A9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uiPriority w:val="99"/>
    <w:semiHidden/>
    <w:unhideWhenUsed/>
    <w:rsid w:val="0062287C"/>
    <w:pPr>
      <w:spacing w:after="0" w:line="240" w:lineRule="auto"/>
    </w:pPr>
    <w:rPr>
      <w:rFonts w:ascii="Tahoma" w:hAnsi="Tahoma"/>
      <w:sz w:val="16"/>
      <w:szCs w:val="16"/>
    </w:rPr>
  </w:style>
  <w:style w:type="character" w:customStyle="1" w:styleId="a7">
    <w:name w:val="Текст выноски Знак"/>
    <w:link w:val="a6"/>
    <w:uiPriority w:val="99"/>
    <w:semiHidden/>
    <w:rsid w:val="0062287C"/>
    <w:rPr>
      <w:rFonts w:ascii="Tahoma" w:hAnsi="Tahoma" w:cs="Tahoma"/>
      <w:sz w:val="16"/>
      <w:szCs w:val="16"/>
    </w:rPr>
  </w:style>
  <w:style w:type="character" w:customStyle="1" w:styleId="10">
    <w:name w:val="Заголовок 1 Знак"/>
    <w:link w:val="1"/>
    <w:rsid w:val="00E87023"/>
    <w:rPr>
      <w:rFonts w:ascii="Arial" w:eastAsia="Times New Roman" w:hAnsi="Arial" w:cs="Arial"/>
      <w:b/>
      <w:bCs/>
      <w:kern w:val="32"/>
      <w:sz w:val="32"/>
      <w:szCs w:val="32"/>
      <w:lang w:eastAsia="ru-RU"/>
    </w:rPr>
  </w:style>
  <w:style w:type="character" w:customStyle="1" w:styleId="30">
    <w:name w:val="Заголовок 3 Знак"/>
    <w:link w:val="3"/>
    <w:rsid w:val="00E87023"/>
    <w:rPr>
      <w:rFonts w:ascii="Arial" w:eastAsia="Times New Roman" w:hAnsi="Arial" w:cs="Arial"/>
      <w:b/>
      <w:bCs/>
      <w:sz w:val="26"/>
      <w:szCs w:val="26"/>
      <w:lang w:eastAsia="ru-RU"/>
    </w:rPr>
  </w:style>
  <w:style w:type="character" w:customStyle="1" w:styleId="70">
    <w:name w:val="Заголовок 7 Знак"/>
    <w:link w:val="7"/>
    <w:rsid w:val="00E87023"/>
    <w:rPr>
      <w:rFonts w:ascii="Times New Roman" w:eastAsia="Times New Roman" w:hAnsi="Times New Roman" w:cs="Times New Roman"/>
      <w:sz w:val="24"/>
      <w:szCs w:val="24"/>
      <w:lang w:eastAsia="ru-RU"/>
    </w:rPr>
  </w:style>
  <w:style w:type="paragraph" w:styleId="a8">
    <w:name w:val="Body Text Indent"/>
    <w:basedOn w:val="a1"/>
    <w:link w:val="a9"/>
    <w:rsid w:val="00E87023"/>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link w:val="a8"/>
    <w:rsid w:val="00E87023"/>
    <w:rPr>
      <w:rFonts w:ascii="Times New Roman" w:eastAsia="Times New Roman" w:hAnsi="Times New Roman" w:cs="Times New Roman"/>
      <w:sz w:val="24"/>
      <w:szCs w:val="24"/>
      <w:lang w:eastAsia="ru-RU"/>
    </w:rPr>
  </w:style>
  <w:style w:type="paragraph" w:styleId="aa">
    <w:name w:val="Body Text"/>
    <w:basedOn w:val="a1"/>
    <w:link w:val="ab"/>
    <w:unhideWhenUsed/>
    <w:rsid w:val="00BD7524"/>
    <w:pPr>
      <w:spacing w:after="120"/>
    </w:pPr>
  </w:style>
  <w:style w:type="character" w:customStyle="1" w:styleId="ab">
    <w:name w:val="Основной текст Знак"/>
    <w:basedOn w:val="a2"/>
    <w:link w:val="aa"/>
    <w:rsid w:val="00BD7524"/>
  </w:style>
  <w:style w:type="character" w:customStyle="1" w:styleId="FontStyle14">
    <w:name w:val="Font Style14"/>
    <w:uiPriority w:val="99"/>
    <w:rsid w:val="00BD7524"/>
    <w:rPr>
      <w:rFonts w:ascii="Times New Roman" w:hAnsi="Times New Roman" w:cs="Times New Roman"/>
      <w:b/>
      <w:bCs/>
    </w:rPr>
  </w:style>
  <w:style w:type="paragraph" w:styleId="ac">
    <w:name w:val="Normal (Web)"/>
    <w:aliases w:val="Обычный (Web)"/>
    <w:basedOn w:val="a1"/>
    <w:link w:val="ad"/>
    <w:uiPriority w:val="99"/>
    <w:rsid w:val="00103D2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d">
    <w:name w:val="Обычный (Интернет) Знак"/>
    <w:aliases w:val="Обычный (Web) Знак"/>
    <w:link w:val="ac"/>
    <w:uiPriority w:val="99"/>
    <w:locked/>
    <w:rsid w:val="00103D24"/>
    <w:rPr>
      <w:rFonts w:ascii="Times New Roman" w:eastAsia="Times New Roman" w:hAnsi="Times New Roman" w:cs="Times New Roman"/>
      <w:sz w:val="24"/>
      <w:szCs w:val="24"/>
      <w:lang w:val="en-GB" w:eastAsia="en-GB"/>
    </w:rPr>
  </w:style>
  <w:style w:type="paragraph" w:styleId="ae">
    <w:name w:val="No Spacing"/>
    <w:link w:val="af"/>
    <w:uiPriority w:val="1"/>
    <w:qFormat/>
    <w:rsid w:val="00103D24"/>
    <w:rPr>
      <w:rFonts w:ascii="Times New Roman" w:eastAsia="Times New Roman" w:hAnsi="Times New Roman"/>
      <w:sz w:val="24"/>
      <w:szCs w:val="24"/>
    </w:rPr>
  </w:style>
  <w:style w:type="paragraph" w:customStyle="1" w:styleId="11">
    <w:name w:val="Обычный1"/>
    <w:rsid w:val="00E160DA"/>
    <w:rPr>
      <w:rFonts w:ascii="Times New Roman" w:eastAsia="Times New Roman" w:hAnsi="Times New Roman"/>
    </w:rPr>
  </w:style>
  <w:style w:type="paragraph" w:styleId="af0">
    <w:name w:val="List Paragraph"/>
    <w:aliases w:val="без абзаца"/>
    <w:basedOn w:val="a1"/>
    <w:link w:val="af1"/>
    <w:uiPriority w:val="34"/>
    <w:qFormat/>
    <w:rsid w:val="00336CDF"/>
    <w:pPr>
      <w:ind w:left="720"/>
      <w:contextualSpacing/>
    </w:pPr>
  </w:style>
  <w:style w:type="table" w:customStyle="1" w:styleId="12">
    <w:name w:val="Сетка таблицы1"/>
    <w:basedOn w:val="a3"/>
    <w:next w:val="a5"/>
    <w:uiPriority w:val="59"/>
    <w:rsid w:val="00A17DA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rsid w:val="00896A5B"/>
    <w:rPr>
      <w:rFonts w:ascii="Times New Roman" w:hAnsi="Times New Roman" w:cs="Times New Roman"/>
      <w:color w:val="000000"/>
      <w:u w:val="none"/>
      <w:effect w:val="none"/>
    </w:rPr>
  </w:style>
  <w:style w:type="paragraph" w:customStyle="1" w:styleId="31">
    <w:name w:val="Основной текст 31"/>
    <w:basedOn w:val="a1"/>
    <w:uiPriority w:val="99"/>
    <w:rsid w:val="00896A5B"/>
    <w:pPr>
      <w:suppressAutoHyphens/>
      <w:spacing w:after="0" w:line="240" w:lineRule="auto"/>
    </w:pPr>
    <w:rPr>
      <w:rFonts w:ascii="Times New Roman" w:eastAsia="Times New Roman" w:hAnsi="Times New Roman"/>
      <w:sz w:val="28"/>
      <w:szCs w:val="20"/>
      <w:lang w:eastAsia="ar-SA"/>
    </w:rPr>
  </w:style>
  <w:style w:type="paragraph" w:styleId="af2">
    <w:name w:val="footer"/>
    <w:basedOn w:val="a1"/>
    <w:link w:val="af3"/>
    <w:uiPriority w:val="99"/>
    <w:semiHidden/>
    <w:rsid w:val="00A57A8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3">
    <w:name w:val="Нижний колонтитул Знак"/>
    <w:link w:val="af2"/>
    <w:uiPriority w:val="99"/>
    <w:semiHidden/>
    <w:rsid w:val="00A57A80"/>
    <w:rPr>
      <w:rFonts w:ascii="Times New Roman" w:eastAsia="Times New Roman" w:hAnsi="Times New Roman" w:cs="Times New Roman"/>
      <w:sz w:val="20"/>
      <w:szCs w:val="20"/>
      <w:lang w:eastAsia="ru-RU"/>
    </w:rPr>
  </w:style>
  <w:style w:type="character" w:customStyle="1" w:styleId="hps">
    <w:name w:val="hps"/>
    <w:basedOn w:val="a2"/>
    <w:rsid w:val="00A57A80"/>
  </w:style>
  <w:style w:type="character" w:customStyle="1" w:styleId="shorttext">
    <w:name w:val="short_text"/>
    <w:basedOn w:val="a2"/>
    <w:rsid w:val="00A57A80"/>
  </w:style>
  <w:style w:type="paragraph" w:customStyle="1" w:styleId="21">
    <w:name w:val="Обычный2"/>
    <w:uiPriority w:val="99"/>
    <w:rsid w:val="00A57A80"/>
    <w:rPr>
      <w:rFonts w:ascii="Times New Roman" w:eastAsia="Times New Roman" w:hAnsi="Times New Roman"/>
    </w:rPr>
  </w:style>
  <w:style w:type="character" w:customStyle="1" w:styleId="hpsatn">
    <w:name w:val="hps atn"/>
    <w:basedOn w:val="a2"/>
    <w:rsid w:val="00A57A80"/>
  </w:style>
  <w:style w:type="character" w:styleId="af4">
    <w:name w:val="Strong"/>
    <w:qFormat/>
    <w:rsid w:val="00A57A80"/>
    <w:rPr>
      <w:b/>
      <w:bCs/>
    </w:rPr>
  </w:style>
  <w:style w:type="character" w:customStyle="1" w:styleId="20">
    <w:name w:val="Заголовок 2 Знак"/>
    <w:link w:val="2"/>
    <w:uiPriority w:val="9"/>
    <w:semiHidden/>
    <w:rsid w:val="00A57A80"/>
    <w:rPr>
      <w:rFonts w:ascii="Cambria" w:eastAsia="Times New Roman" w:hAnsi="Cambria" w:cs="Times New Roman"/>
      <w:b/>
      <w:bCs/>
      <w:i/>
      <w:iCs/>
      <w:sz w:val="28"/>
      <w:szCs w:val="28"/>
      <w:lang w:val="en-GB" w:eastAsia="en-GB"/>
    </w:rPr>
  </w:style>
  <w:style w:type="character" w:customStyle="1" w:styleId="40">
    <w:name w:val="Заголовок 4 Знак"/>
    <w:link w:val="4"/>
    <w:uiPriority w:val="9"/>
    <w:semiHidden/>
    <w:rsid w:val="00A57A80"/>
    <w:rPr>
      <w:rFonts w:ascii="Calibri" w:eastAsia="Times New Roman" w:hAnsi="Calibri" w:cs="Times New Roman"/>
      <w:b/>
      <w:bCs/>
      <w:sz w:val="28"/>
      <w:szCs w:val="28"/>
      <w:lang w:val="en-GB" w:eastAsia="en-GB"/>
    </w:rPr>
  </w:style>
  <w:style w:type="character" w:customStyle="1" w:styleId="50">
    <w:name w:val="Заголовок 5 Знак"/>
    <w:link w:val="5"/>
    <w:semiHidden/>
    <w:rsid w:val="00A57A80"/>
    <w:rPr>
      <w:rFonts w:ascii="Calibri" w:eastAsia="Times New Roman" w:hAnsi="Calibri" w:cs="Times New Roman"/>
      <w:b/>
      <w:bCs/>
      <w:i/>
      <w:iCs/>
      <w:sz w:val="26"/>
      <w:szCs w:val="26"/>
      <w:lang w:val="en-GB" w:eastAsia="en-GB"/>
    </w:rPr>
  </w:style>
  <w:style w:type="character" w:customStyle="1" w:styleId="60">
    <w:name w:val="Заголовок 6 Знак"/>
    <w:link w:val="6"/>
    <w:semiHidden/>
    <w:rsid w:val="00A57A80"/>
    <w:rPr>
      <w:rFonts w:ascii="Calibri" w:eastAsia="Times New Roman" w:hAnsi="Calibri" w:cs="Times New Roman"/>
      <w:b/>
      <w:bCs/>
      <w:lang w:val="en-GB" w:eastAsia="en-GB"/>
    </w:rPr>
  </w:style>
  <w:style w:type="character" w:styleId="af5">
    <w:name w:val="Hyperlink"/>
    <w:uiPriority w:val="99"/>
    <w:unhideWhenUsed/>
    <w:rsid w:val="00A57A80"/>
    <w:rPr>
      <w:strike w:val="0"/>
      <w:dstrike w:val="0"/>
      <w:color w:val="336699"/>
      <w:u w:val="none"/>
      <w:effect w:val="none"/>
    </w:rPr>
  </w:style>
  <w:style w:type="character" w:styleId="af6">
    <w:name w:val="FollowedHyperlink"/>
    <w:uiPriority w:val="99"/>
    <w:semiHidden/>
    <w:unhideWhenUsed/>
    <w:rsid w:val="00A57A80"/>
    <w:rPr>
      <w:color w:val="800080"/>
      <w:u w:val="single"/>
    </w:rPr>
  </w:style>
  <w:style w:type="paragraph" w:styleId="HTML">
    <w:name w:val="HTML Preformatted"/>
    <w:basedOn w:val="a1"/>
    <w:link w:val="HTML0"/>
    <w:uiPriority w:val="99"/>
    <w:unhideWhenUsed/>
    <w:rsid w:val="00A57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A57A80"/>
    <w:rPr>
      <w:rFonts w:ascii="Courier New" w:eastAsia="Times New Roman" w:hAnsi="Courier New" w:cs="Courier New"/>
      <w:sz w:val="20"/>
      <w:szCs w:val="20"/>
      <w:lang w:eastAsia="ru-RU"/>
    </w:rPr>
  </w:style>
  <w:style w:type="paragraph" w:styleId="af7">
    <w:name w:val="annotation text"/>
    <w:basedOn w:val="a1"/>
    <w:link w:val="af8"/>
    <w:uiPriority w:val="99"/>
    <w:semiHidden/>
    <w:unhideWhenUsed/>
    <w:rsid w:val="00A57A80"/>
    <w:pPr>
      <w:spacing w:after="0" w:line="240" w:lineRule="auto"/>
    </w:pPr>
    <w:rPr>
      <w:rFonts w:ascii="Times New Roman" w:eastAsia="Times New Roman" w:hAnsi="Times New Roman"/>
      <w:sz w:val="20"/>
      <w:szCs w:val="20"/>
      <w:lang w:val="en-GB" w:eastAsia="en-GB"/>
    </w:rPr>
  </w:style>
  <w:style w:type="character" w:customStyle="1" w:styleId="af8">
    <w:name w:val="Текст примечания Знак"/>
    <w:link w:val="af7"/>
    <w:uiPriority w:val="99"/>
    <w:semiHidden/>
    <w:rsid w:val="00A57A80"/>
    <w:rPr>
      <w:rFonts w:ascii="Times New Roman" w:eastAsia="Times New Roman" w:hAnsi="Times New Roman" w:cs="Times New Roman"/>
      <w:sz w:val="20"/>
      <w:szCs w:val="20"/>
      <w:lang w:val="en-GB" w:eastAsia="en-GB"/>
    </w:rPr>
  </w:style>
  <w:style w:type="paragraph" w:styleId="af9">
    <w:name w:val="header"/>
    <w:basedOn w:val="a1"/>
    <w:link w:val="afa"/>
    <w:uiPriority w:val="99"/>
    <w:semiHidden/>
    <w:unhideWhenUsed/>
    <w:rsid w:val="00A57A80"/>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a">
    <w:name w:val="Верхний колонтитул Знак"/>
    <w:link w:val="af9"/>
    <w:uiPriority w:val="99"/>
    <w:semiHidden/>
    <w:rsid w:val="00A57A80"/>
    <w:rPr>
      <w:rFonts w:ascii="Times New Roman" w:eastAsia="Times New Roman" w:hAnsi="Times New Roman" w:cs="Times New Roman"/>
      <w:sz w:val="20"/>
      <w:szCs w:val="20"/>
      <w:lang w:eastAsia="ru-RU"/>
    </w:rPr>
  </w:style>
  <w:style w:type="paragraph" w:styleId="afb">
    <w:name w:val="Title"/>
    <w:basedOn w:val="a1"/>
    <w:link w:val="afc"/>
    <w:uiPriority w:val="99"/>
    <w:qFormat/>
    <w:rsid w:val="00A57A80"/>
    <w:pPr>
      <w:spacing w:after="0" w:line="240" w:lineRule="auto"/>
      <w:jc w:val="center"/>
    </w:pPr>
    <w:rPr>
      <w:rFonts w:ascii="Times New Roman" w:eastAsia="Calibri" w:hAnsi="Times New Roman"/>
      <w:b/>
      <w:sz w:val="28"/>
      <w:szCs w:val="20"/>
      <w:lang w:eastAsia="ru-RU"/>
    </w:rPr>
  </w:style>
  <w:style w:type="character" w:customStyle="1" w:styleId="afc">
    <w:name w:val="Заголовок Знак"/>
    <w:link w:val="afb"/>
    <w:uiPriority w:val="99"/>
    <w:rsid w:val="00A57A80"/>
    <w:rPr>
      <w:rFonts w:ascii="Times New Roman" w:eastAsia="Calibri" w:hAnsi="Times New Roman" w:cs="Times New Roman"/>
      <w:b/>
      <w:sz w:val="28"/>
      <w:szCs w:val="20"/>
      <w:lang w:eastAsia="ru-RU"/>
    </w:rPr>
  </w:style>
  <w:style w:type="paragraph" w:styleId="afd">
    <w:name w:val="Subtitle"/>
    <w:basedOn w:val="a1"/>
    <w:next w:val="a1"/>
    <w:link w:val="afe"/>
    <w:uiPriority w:val="99"/>
    <w:qFormat/>
    <w:rsid w:val="00A57A80"/>
    <w:pPr>
      <w:spacing w:after="60" w:line="240" w:lineRule="auto"/>
      <w:jc w:val="center"/>
      <w:outlineLvl w:val="1"/>
    </w:pPr>
    <w:rPr>
      <w:rFonts w:ascii="Cambria" w:eastAsia="Times New Roman" w:hAnsi="Cambria"/>
      <w:sz w:val="24"/>
      <w:szCs w:val="24"/>
      <w:lang w:val="en-GB" w:eastAsia="en-GB"/>
    </w:rPr>
  </w:style>
  <w:style w:type="character" w:customStyle="1" w:styleId="afe">
    <w:name w:val="Подзаголовок Знак"/>
    <w:link w:val="afd"/>
    <w:uiPriority w:val="99"/>
    <w:rsid w:val="00A57A80"/>
    <w:rPr>
      <w:rFonts w:ascii="Cambria" w:eastAsia="Times New Roman" w:hAnsi="Cambria" w:cs="Times New Roman"/>
      <w:sz w:val="24"/>
      <w:szCs w:val="24"/>
      <w:lang w:val="en-GB" w:eastAsia="en-GB"/>
    </w:rPr>
  </w:style>
  <w:style w:type="paragraph" w:styleId="22">
    <w:name w:val="Body Text 2"/>
    <w:basedOn w:val="a1"/>
    <w:link w:val="23"/>
    <w:uiPriority w:val="99"/>
    <w:semiHidden/>
    <w:unhideWhenUsed/>
    <w:rsid w:val="00A57A80"/>
    <w:pPr>
      <w:spacing w:after="120" w:line="480" w:lineRule="auto"/>
    </w:pPr>
    <w:rPr>
      <w:rFonts w:ascii="Times New Roman" w:eastAsia="Times New Roman" w:hAnsi="Times New Roman"/>
      <w:sz w:val="24"/>
      <w:szCs w:val="24"/>
      <w:lang w:val="en-GB" w:eastAsia="en-GB"/>
    </w:rPr>
  </w:style>
  <w:style w:type="character" w:customStyle="1" w:styleId="23">
    <w:name w:val="Основной текст 2 Знак"/>
    <w:link w:val="22"/>
    <w:uiPriority w:val="99"/>
    <w:semiHidden/>
    <w:rsid w:val="00A57A80"/>
    <w:rPr>
      <w:rFonts w:ascii="Times New Roman" w:eastAsia="Times New Roman" w:hAnsi="Times New Roman" w:cs="Times New Roman"/>
      <w:sz w:val="24"/>
      <w:szCs w:val="24"/>
      <w:lang w:val="en-GB" w:eastAsia="en-GB"/>
    </w:rPr>
  </w:style>
  <w:style w:type="paragraph" w:styleId="24">
    <w:name w:val="Body Text Indent 2"/>
    <w:basedOn w:val="a1"/>
    <w:link w:val="25"/>
    <w:uiPriority w:val="99"/>
    <w:semiHidden/>
    <w:unhideWhenUsed/>
    <w:rsid w:val="00A57A80"/>
    <w:pPr>
      <w:spacing w:after="120" w:line="480" w:lineRule="auto"/>
      <w:ind w:left="283"/>
    </w:pPr>
    <w:rPr>
      <w:rFonts w:ascii="Times New Roman" w:eastAsia="Times New Roman" w:hAnsi="Times New Roman"/>
      <w:sz w:val="24"/>
      <w:szCs w:val="24"/>
      <w:lang w:val="en-GB" w:eastAsia="en-GB"/>
    </w:rPr>
  </w:style>
  <w:style w:type="character" w:customStyle="1" w:styleId="25">
    <w:name w:val="Основной текст с отступом 2 Знак"/>
    <w:link w:val="24"/>
    <w:uiPriority w:val="99"/>
    <w:semiHidden/>
    <w:rsid w:val="00A57A80"/>
    <w:rPr>
      <w:rFonts w:ascii="Times New Roman" w:eastAsia="Times New Roman" w:hAnsi="Times New Roman" w:cs="Times New Roman"/>
      <w:sz w:val="24"/>
      <w:szCs w:val="24"/>
      <w:lang w:val="en-GB" w:eastAsia="en-GB"/>
    </w:rPr>
  </w:style>
  <w:style w:type="paragraph" w:styleId="aff">
    <w:name w:val="Block Text"/>
    <w:basedOn w:val="a1"/>
    <w:uiPriority w:val="99"/>
    <w:unhideWhenUsed/>
    <w:rsid w:val="00A57A80"/>
    <w:pPr>
      <w:spacing w:after="0" w:line="240" w:lineRule="auto"/>
      <w:ind w:left="113" w:right="-851"/>
      <w:jc w:val="center"/>
    </w:pPr>
    <w:rPr>
      <w:rFonts w:ascii="Times New Roman" w:eastAsia="Calibri" w:hAnsi="Times New Roman"/>
      <w:sz w:val="28"/>
      <w:szCs w:val="20"/>
      <w:lang w:eastAsia="ru-RU"/>
    </w:rPr>
  </w:style>
  <w:style w:type="paragraph" w:styleId="aff0">
    <w:name w:val="Plain Text"/>
    <w:basedOn w:val="a1"/>
    <w:link w:val="aff1"/>
    <w:uiPriority w:val="99"/>
    <w:unhideWhenUsed/>
    <w:rsid w:val="00A57A80"/>
    <w:pPr>
      <w:spacing w:after="0" w:line="240" w:lineRule="auto"/>
    </w:pPr>
    <w:rPr>
      <w:rFonts w:ascii="Consolas" w:eastAsia="Calibri" w:hAnsi="Consolas"/>
      <w:sz w:val="21"/>
      <w:szCs w:val="21"/>
      <w:lang w:val="en-GB"/>
    </w:rPr>
  </w:style>
  <w:style w:type="character" w:customStyle="1" w:styleId="aff1">
    <w:name w:val="Текст Знак"/>
    <w:link w:val="aff0"/>
    <w:uiPriority w:val="99"/>
    <w:rsid w:val="00A57A80"/>
    <w:rPr>
      <w:rFonts w:ascii="Consolas" w:eastAsia="Calibri" w:hAnsi="Consolas" w:cs="Times New Roman"/>
      <w:sz w:val="21"/>
      <w:szCs w:val="21"/>
      <w:lang w:val="en-GB"/>
    </w:rPr>
  </w:style>
  <w:style w:type="paragraph" w:styleId="aff2">
    <w:name w:val="annotation subject"/>
    <w:basedOn w:val="af7"/>
    <w:next w:val="af7"/>
    <w:link w:val="aff3"/>
    <w:uiPriority w:val="99"/>
    <w:semiHidden/>
    <w:unhideWhenUsed/>
    <w:rsid w:val="00A57A80"/>
    <w:rPr>
      <w:b/>
      <w:bCs/>
    </w:rPr>
  </w:style>
  <w:style w:type="character" w:customStyle="1" w:styleId="aff3">
    <w:name w:val="Тема примечания Знак"/>
    <w:link w:val="aff2"/>
    <w:uiPriority w:val="99"/>
    <w:semiHidden/>
    <w:rsid w:val="00A57A80"/>
    <w:rPr>
      <w:rFonts w:ascii="Times New Roman" w:eastAsia="Times New Roman" w:hAnsi="Times New Roman" w:cs="Times New Roman"/>
      <w:b/>
      <w:bCs/>
      <w:sz w:val="20"/>
      <w:szCs w:val="20"/>
      <w:lang w:val="en-GB" w:eastAsia="en-GB"/>
    </w:rPr>
  </w:style>
  <w:style w:type="character" w:customStyle="1" w:styleId="af">
    <w:name w:val="Без интервала Знак"/>
    <w:link w:val="ae"/>
    <w:uiPriority w:val="1"/>
    <w:locked/>
    <w:rsid w:val="00A57A80"/>
    <w:rPr>
      <w:rFonts w:ascii="Times New Roman" w:eastAsia="Times New Roman" w:hAnsi="Times New Roman"/>
      <w:sz w:val="24"/>
      <w:szCs w:val="24"/>
      <w:lang w:val="ru-RU" w:eastAsia="ru-RU" w:bidi="ar-SA"/>
    </w:rPr>
  </w:style>
  <w:style w:type="paragraph" w:customStyle="1" w:styleId="32">
    <w:name w:val="Обычный3"/>
    <w:uiPriority w:val="99"/>
    <w:rsid w:val="00A57A80"/>
    <w:rPr>
      <w:rFonts w:ascii="Times New Roman" w:eastAsia="Times New Roman" w:hAnsi="Times New Roman"/>
    </w:rPr>
  </w:style>
  <w:style w:type="paragraph" w:customStyle="1" w:styleId="aff4">
    <w:name w:val="Знак Знак Знак Знак Знак Знак Знак Знак Знак Знак"/>
    <w:basedOn w:val="a1"/>
    <w:autoRedefine/>
    <w:uiPriority w:val="99"/>
    <w:rsid w:val="00A57A80"/>
    <w:pPr>
      <w:spacing w:after="160" w:line="240" w:lineRule="exact"/>
    </w:pPr>
    <w:rPr>
      <w:rFonts w:ascii="Times New Roman" w:eastAsia="SimSun" w:hAnsi="Times New Roman"/>
      <w:b/>
      <w:sz w:val="28"/>
      <w:szCs w:val="24"/>
      <w:lang w:val="en-US"/>
    </w:rPr>
  </w:style>
  <w:style w:type="paragraph" w:customStyle="1" w:styleId="51">
    <w:name w:val="заголовок 5"/>
    <w:basedOn w:val="a1"/>
    <w:next w:val="a1"/>
    <w:rsid w:val="00A57A80"/>
    <w:pPr>
      <w:keepNext/>
      <w:autoSpaceDE w:val="0"/>
      <w:autoSpaceDN w:val="0"/>
      <w:spacing w:after="0" w:line="240" w:lineRule="auto"/>
      <w:jc w:val="both"/>
    </w:pPr>
    <w:rPr>
      <w:rFonts w:ascii="Arial" w:eastAsia="Calibri" w:hAnsi="Arial" w:cs="Arial"/>
      <w:sz w:val="28"/>
      <w:szCs w:val="28"/>
    </w:rPr>
  </w:style>
  <w:style w:type="paragraph" w:customStyle="1" w:styleId="13">
    <w:name w:val="Основной текст1"/>
    <w:basedOn w:val="11"/>
    <w:uiPriority w:val="99"/>
    <w:rsid w:val="00A57A80"/>
    <w:pPr>
      <w:widowControl w:val="0"/>
      <w:snapToGrid w:val="0"/>
      <w:spacing w:line="312" w:lineRule="auto"/>
      <w:ind w:firstLine="280"/>
      <w:jc w:val="both"/>
    </w:pPr>
    <w:rPr>
      <w:sz w:val="18"/>
    </w:rPr>
  </w:style>
  <w:style w:type="paragraph" w:customStyle="1" w:styleId="Default">
    <w:name w:val="Default"/>
    <w:rsid w:val="00A57A80"/>
    <w:pPr>
      <w:autoSpaceDE w:val="0"/>
      <w:autoSpaceDN w:val="0"/>
      <w:adjustRightInd w:val="0"/>
    </w:pPr>
    <w:rPr>
      <w:rFonts w:ascii="Times New Roman" w:hAnsi="Times New Roman"/>
      <w:color w:val="000000"/>
      <w:sz w:val="24"/>
      <w:szCs w:val="24"/>
    </w:rPr>
  </w:style>
  <w:style w:type="paragraph" w:customStyle="1" w:styleId="CharChar2">
    <w:name w:val="Char Char2"/>
    <w:basedOn w:val="a1"/>
    <w:uiPriority w:val="99"/>
    <w:rsid w:val="00A57A80"/>
    <w:pPr>
      <w:spacing w:after="160" w:line="240" w:lineRule="exact"/>
    </w:pPr>
    <w:rPr>
      <w:rFonts w:ascii="Verdana" w:eastAsia="Times New Roman" w:hAnsi="Verdana" w:cs="Verdana"/>
      <w:sz w:val="20"/>
      <w:szCs w:val="20"/>
      <w:lang w:val="en-US"/>
    </w:rPr>
  </w:style>
  <w:style w:type="paragraph" w:customStyle="1" w:styleId="14">
    <w:name w:val="Абзац списка1"/>
    <w:basedOn w:val="a1"/>
    <w:rsid w:val="00A57A80"/>
    <w:pPr>
      <w:ind w:left="720"/>
      <w:contextualSpacing/>
      <w:jc w:val="both"/>
    </w:pPr>
    <w:rPr>
      <w:rFonts w:eastAsia="Times New Roman"/>
      <w:lang w:eastAsia="ru-RU"/>
    </w:rPr>
  </w:style>
  <w:style w:type="paragraph" w:customStyle="1" w:styleId="210">
    <w:name w:val="Основной текст с отступом 21"/>
    <w:basedOn w:val="a1"/>
    <w:uiPriority w:val="99"/>
    <w:rsid w:val="00A57A80"/>
    <w:pPr>
      <w:suppressAutoHyphens/>
      <w:spacing w:after="0" w:line="240" w:lineRule="auto"/>
      <w:ind w:left="360"/>
      <w:jc w:val="both"/>
    </w:pPr>
    <w:rPr>
      <w:rFonts w:ascii="Times New Roman" w:eastAsia="Times New Roman" w:hAnsi="Times New Roman" w:cs="Calibri"/>
      <w:sz w:val="24"/>
      <w:szCs w:val="20"/>
      <w:lang w:eastAsia="ar-SA"/>
    </w:rPr>
  </w:style>
  <w:style w:type="paragraph" w:customStyle="1" w:styleId="a">
    <w:name w:val="Маркированный."/>
    <w:basedOn w:val="a1"/>
    <w:uiPriority w:val="99"/>
    <w:rsid w:val="00A57A80"/>
    <w:pPr>
      <w:numPr>
        <w:numId w:val="1"/>
      </w:numPr>
      <w:spacing w:after="0" w:line="240" w:lineRule="auto"/>
      <w:ind w:left="1066" w:hanging="357"/>
    </w:pPr>
    <w:rPr>
      <w:rFonts w:ascii="Times New Roman" w:eastAsia="Calibri" w:hAnsi="Times New Roman"/>
      <w:sz w:val="24"/>
    </w:rPr>
  </w:style>
  <w:style w:type="paragraph" w:customStyle="1" w:styleId="a10">
    <w:name w:val="a1"/>
    <w:basedOn w:val="a1"/>
    <w:uiPriority w:val="99"/>
    <w:rsid w:val="00A57A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Основной текст с отступом1"/>
    <w:basedOn w:val="a1"/>
    <w:uiPriority w:val="99"/>
    <w:rsid w:val="00A57A80"/>
    <w:pPr>
      <w:spacing w:after="0" w:line="240" w:lineRule="auto"/>
      <w:ind w:firstLine="709"/>
      <w:jc w:val="both"/>
    </w:pPr>
    <w:rPr>
      <w:rFonts w:eastAsia="Calibri"/>
    </w:rPr>
  </w:style>
  <w:style w:type="paragraph" w:customStyle="1" w:styleId="HTMLPreformatted1">
    <w:name w:val="HTML Preformatted1"/>
    <w:basedOn w:val="a1"/>
    <w:uiPriority w:val="99"/>
    <w:rsid w:val="00A57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eastAsia="en-GB"/>
    </w:rPr>
  </w:style>
  <w:style w:type="paragraph" w:customStyle="1" w:styleId="HTML1">
    <w:name w:val="Стандартный HTML1"/>
    <w:basedOn w:val="a1"/>
    <w:uiPriority w:val="99"/>
    <w:rsid w:val="00A57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BodyTextIndent1">
    <w:name w:val="Body Text Indent1"/>
    <w:basedOn w:val="a1"/>
    <w:uiPriority w:val="99"/>
    <w:rsid w:val="00A57A80"/>
    <w:pPr>
      <w:spacing w:after="0" w:line="240" w:lineRule="auto"/>
      <w:ind w:firstLine="709"/>
      <w:jc w:val="both"/>
    </w:pPr>
    <w:rPr>
      <w:rFonts w:eastAsia="Times New Roman"/>
      <w:lang w:eastAsia="ru-RU"/>
    </w:rPr>
  </w:style>
  <w:style w:type="paragraph" w:customStyle="1" w:styleId="16">
    <w:name w:val="Обычный (веб)1"/>
    <w:basedOn w:val="a1"/>
    <w:uiPriority w:val="99"/>
    <w:rsid w:val="00A57A80"/>
    <w:pPr>
      <w:spacing w:before="100" w:beforeAutospacing="1" w:after="100" w:afterAutospacing="1" w:line="312" w:lineRule="atLeast"/>
    </w:pPr>
    <w:rPr>
      <w:rFonts w:ascii="Times New Roman" w:eastAsia="Times New Roman" w:hAnsi="Times New Roman"/>
      <w:sz w:val="24"/>
      <w:szCs w:val="24"/>
      <w:lang w:val="en-US"/>
    </w:rPr>
  </w:style>
  <w:style w:type="paragraph" w:customStyle="1" w:styleId="FR2">
    <w:name w:val="FR2"/>
    <w:uiPriority w:val="99"/>
    <w:rsid w:val="00A57A80"/>
    <w:pPr>
      <w:widowControl w:val="0"/>
      <w:snapToGrid w:val="0"/>
      <w:jc w:val="center"/>
    </w:pPr>
    <w:rPr>
      <w:rFonts w:ascii="Times New Roman" w:eastAsia="Times New Roman" w:hAnsi="Times New Roman"/>
      <w:b/>
      <w:sz w:val="28"/>
    </w:rPr>
  </w:style>
  <w:style w:type="paragraph" w:customStyle="1" w:styleId="western">
    <w:name w:val="western"/>
    <w:basedOn w:val="a1"/>
    <w:uiPriority w:val="99"/>
    <w:rsid w:val="00A57A80"/>
    <w:pPr>
      <w:spacing w:before="100" w:beforeAutospacing="1" w:after="115" w:line="240" w:lineRule="auto"/>
    </w:pPr>
    <w:rPr>
      <w:rFonts w:ascii="Times New Roman" w:eastAsia="Times New Roman" w:hAnsi="Times New Roman"/>
      <w:color w:val="000000"/>
      <w:sz w:val="24"/>
      <w:szCs w:val="24"/>
      <w:lang w:eastAsia="ru-RU"/>
    </w:rPr>
  </w:style>
  <w:style w:type="paragraph" w:customStyle="1" w:styleId="41">
    <w:name w:val="Обычный4"/>
    <w:uiPriority w:val="99"/>
    <w:rsid w:val="00A57A80"/>
    <w:rPr>
      <w:rFonts w:ascii="Times New Roman" w:eastAsia="Times New Roman" w:hAnsi="Times New Roman"/>
    </w:rPr>
  </w:style>
  <w:style w:type="paragraph" w:customStyle="1" w:styleId="17">
    <w:name w:val="Без интервала1"/>
    <w:uiPriority w:val="99"/>
    <w:rsid w:val="00A57A80"/>
    <w:rPr>
      <w:rFonts w:ascii="Times New Roman" w:hAnsi="Times New Roman"/>
      <w:sz w:val="24"/>
      <w:szCs w:val="24"/>
    </w:rPr>
  </w:style>
  <w:style w:type="paragraph" w:customStyle="1" w:styleId="style4">
    <w:name w:val="style4"/>
    <w:basedOn w:val="a1"/>
    <w:uiPriority w:val="99"/>
    <w:rsid w:val="00A57A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Без интервала2"/>
    <w:uiPriority w:val="99"/>
    <w:rsid w:val="00A57A80"/>
    <w:rPr>
      <w:rFonts w:ascii="Times New Roman" w:hAnsi="Times New Roman"/>
      <w:sz w:val="24"/>
      <w:szCs w:val="24"/>
    </w:rPr>
  </w:style>
  <w:style w:type="paragraph" w:customStyle="1" w:styleId="33">
    <w:name w:val="Без интервала3"/>
    <w:uiPriority w:val="99"/>
    <w:rsid w:val="00A57A80"/>
    <w:rPr>
      <w:rFonts w:ascii="Times New Roman" w:hAnsi="Times New Roman"/>
      <w:sz w:val="24"/>
      <w:szCs w:val="24"/>
    </w:rPr>
  </w:style>
  <w:style w:type="character" w:styleId="aff5">
    <w:name w:val="Subtle Emphasis"/>
    <w:uiPriority w:val="19"/>
    <w:qFormat/>
    <w:rsid w:val="00A57A80"/>
    <w:rPr>
      <w:i/>
      <w:iCs/>
      <w:color w:val="808080"/>
    </w:rPr>
  </w:style>
  <w:style w:type="character" w:customStyle="1" w:styleId="apple-converted-space">
    <w:name w:val="apple-converted-space"/>
    <w:rsid w:val="00A57A80"/>
    <w:rPr>
      <w:rFonts w:ascii="Times New Roman" w:hAnsi="Times New Roman" w:cs="Times New Roman" w:hint="default"/>
    </w:rPr>
  </w:style>
  <w:style w:type="character" w:customStyle="1" w:styleId="apple-style-span">
    <w:name w:val="apple-style-span"/>
    <w:basedOn w:val="a2"/>
    <w:rsid w:val="00A57A80"/>
  </w:style>
  <w:style w:type="character" w:customStyle="1" w:styleId="submenu-table">
    <w:name w:val="submenu-table"/>
    <w:basedOn w:val="a2"/>
    <w:rsid w:val="00A57A80"/>
  </w:style>
  <w:style w:type="character" w:customStyle="1" w:styleId="butback1">
    <w:name w:val="butback1"/>
    <w:rsid w:val="00A57A80"/>
    <w:rPr>
      <w:color w:val="666666"/>
    </w:rPr>
  </w:style>
  <w:style w:type="character" w:customStyle="1" w:styleId="18">
    <w:name w:val="Основной текст с отступом Знак1"/>
    <w:rsid w:val="00A57A80"/>
    <w:rPr>
      <w:rFonts w:ascii="Times New Roman" w:eastAsia="Times New Roman" w:hAnsi="Times New Roman" w:cs="Times New Roman" w:hint="default"/>
      <w:sz w:val="20"/>
      <w:szCs w:val="20"/>
      <w:lang w:eastAsia="ru-RU"/>
    </w:rPr>
  </w:style>
  <w:style w:type="character" w:customStyle="1" w:styleId="wdes1">
    <w:name w:val="w_des1"/>
    <w:basedOn w:val="a2"/>
    <w:rsid w:val="00A57A80"/>
  </w:style>
  <w:style w:type="character" w:customStyle="1" w:styleId="hl1">
    <w:name w:val="hl1"/>
    <w:rsid w:val="00A57A80"/>
    <w:rPr>
      <w:color w:val="4682B4"/>
    </w:rPr>
  </w:style>
  <w:style w:type="character" w:customStyle="1" w:styleId="c7">
    <w:name w:val="c7"/>
    <w:basedOn w:val="a2"/>
    <w:rsid w:val="00A57A80"/>
  </w:style>
  <w:style w:type="character" w:customStyle="1" w:styleId="HTML10">
    <w:name w:val="Стандартный HTML Знак1"/>
    <w:uiPriority w:val="99"/>
    <w:semiHidden/>
    <w:rsid w:val="00A57A80"/>
    <w:rPr>
      <w:rFonts w:ascii="Courier New" w:eastAsia="Times New Roman" w:hAnsi="Courier New" w:cs="Courier New" w:hint="default"/>
      <w:lang w:val="en-GB" w:eastAsia="en-GB"/>
    </w:rPr>
  </w:style>
  <w:style w:type="character" w:customStyle="1" w:styleId="hl">
    <w:name w:val="hl"/>
    <w:uiPriority w:val="99"/>
    <w:rsid w:val="00A57A80"/>
    <w:rPr>
      <w:rFonts w:ascii="Times New Roman" w:hAnsi="Times New Roman" w:cs="Times New Roman" w:hint="default"/>
    </w:rPr>
  </w:style>
  <w:style w:type="character" w:customStyle="1" w:styleId="highlighthighlightactive">
    <w:name w:val="highlight highlight_active"/>
    <w:uiPriority w:val="99"/>
    <w:rsid w:val="00A57A80"/>
    <w:rPr>
      <w:rFonts w:ascii="Times New Roman" w:hAnsi="Times New Roman" w:cs="Times New Roman" w:hint="default"/>
    </w:rPr>
  </w:style>
  <w:style w:type="character" w:customStyle="1" w:styleId="longtext">
    <w:name w:val="long_text"/>
    <w:rsid w:val="00A57A80"/>
    <w:rPr>
      <w:rFonts w:ascii="Times New Roman" w:hAnsi="Times New Roman" w:cs="Times New Roman" w:hint="default"/>
    </w:rPr>
  </w:style>
  <w:style w:type="character" w:customStyle="1" w:styleId="refresult">
    <w:name w:val="ref_result"/>
    <w:basedOn w:val="a2"/>
    <w:rsid w:val="00A57A80"/>
  </w:style>
  <w:style w:type="character" w:styleId="aff6">
    <w:name w:val="Emphasis"/>
    <w:uiPriority w:val="20"/>
    <w:qFormat/>
    <w:rsid w:val="00A57A80"/>
    <w:rPr>
      <w:i/>
      <w:iCs/>
    </w:rPr>
  </w:style>
  <w:style w:type="character" w:customStyle="1" w:styleId="Char1">
    <w:name w:val="일반 (웹) Char1"/>
    <w:aliases w:val="Обычный (Web) Char1"/>
    <w:semiHidden/>
    <w:locked/>
    <w:rsid w:val="00F62214"/>
    <w:rPr>
      <w:rFonts w:ascii="Kz Times New Roman" w:eastAsia="MS Mincho" w:hAnsi="Kz Times New Roman" w:cs="Kz Times New Roman"/>
      <w:bCs/>
      <w:szCs w:val="24"/>
    </w:rPr>
  </w:style>
  <w:style w:type="character" w:customStyle="1" w:styleId="Char10">
    <w:name w:val="본문 Char1"/>
    <w:uiPriority w:val="99"/>
    <w:semiHidden/>
    <w:locked/>
    <w:rsid w:val="00F62214"/>
    <w:rPr>
      <w:sz w:val="28"/>
      <w:szCs w:val="28"/>
      <w:lang w:val="ru-RU"/>
    </w:rPr>
  </w:style>
  <w:style w:type="character" w:customStyle="1" w:styleId="Char11">
    <w:name w:val="머리글 Char1"/>
    <w:uiPriority w:val="99"/>
    <w:semiHidden/>
    <w:rsid w:val="00F62214"/>
    <w:rPr>
      <w:rFonts w:ascii="Times New Roman" w:eastAsia="Batang" w:hAnsi="Times New Roman"/>
      <w:sz w:val="28"/>
      <w:szCs w:val="28"/>
      <w:lang w:val="ru-RU"/>
    </w:rPr>
  </w:style>
  <w:style w:type="character" w:customStyle="1" w:styleId="Char12">
    <w:name w:val="바닥글 Char1"/>
    <w:uiPriority w:val="99"/>
    <w:semiHidden/>
    <w:rsid w:val="00F62214"/>
    <w:rPr>
      <w:rFonts w:ascii="Times New Roman" w:eastAsia="Batang" w:hAnsi="Times New Roman"/>
      <w:sz w:val="28"/>
      <w:szCs w:val="28"/>
      <w:lang w:val="ru-RU"/>
    </w:rPr>
  </w:style>
  <w:style w:type="character" w:customStyle="1" w:styleId="80">
    <w:name w:val="Заголовок 8 Знак"/>
    <w:link w:val="8"/>
    <w:uiPriority w:val="9"/>
    <w:rsid w:val="00CB31B3"/>
    <w:rPr>
      <w:i/>
      <w:iCs/>
      <w:sz w:val="24"/>
      <w:szCs w:val="24"/>
      <w:lang w:val="ru-RU" w:eastAsia="en-US"/>
    </w:rPr>
  </w:style>
  <w:style w:type="paragraph" w:customStyle="1" w:styleId="Iniiaiie">
    <w:name w:val="Iniiaiie"/>
    <w:basedOn w:val="Default"/>
    <w:next w:val="Default"/>
    <w:uiPriority w:val="99"/>
    <w:rsid w:val="00CB31B3"/>
    <w:rPr>
      <w:rFonts w:eastAsia="Calibri"/>
      <w:color w:val="auto"/>
      <w:lang w:eastAsia="en-US"/>
    </w:rPr>
  </w:style>
  <w:style w:type="character" w:customStyle="1" w:styleId="WW8Num15z0">
    <w:name w:val="WW8Num15z0"/>
    <w:rsid w:val="006130C6"/>
    <w:rPr>
      <w:rFonts w:ascii="Symbol" w:hAnsi="Symbol" w:cs="OpenSymbol"/>
    </w:rPr>
  </w:style>
  <w:style w:type="character" w:customStyle="1" w:styleId="alt-edited">
    <w:name w:val="alt-edited"/>
    <w:basedOn w:val="a2"/>
    <w:rsid w:val="006A735D"/>
  </w:style>
  <w:style w:type="paragraph" w:customStyle="1" w:styleId="19">
    <w:name w:val="1"/>
    <w:basedOn w:val="a1"/>
    <w:next w:val="a1"/>
    <w:rsid w:val="001E3010"/>
    <w:pPr>
      <w:spacing w:after="160" w:line="240" w:lineRule="exact"/>
    </w:pPr>
    <w:rPr>
      <w:rFonts w:ascii="Tahoma" w:eastAsia="Times New Roman" w:hAnsi="Tahoma"/>
      <w:sz w:val="24"/>
      <w:szCs w:val="20"/>
      <w:lang w:val="en-GB"/>
    </w:rPr>
  </w:style>
  <w:style w:type="paragraph" w:customStyle="1" w:styleId="a0">
    <w:name w:val="список с точками"/>
    <w:basedOn w:val="a1"/>
    <w:rsid w:val="00601CDF"/>
    <w:pPr>
      <w:numPr>
        <w:numId w:val="2"/>
      </w:numPr>
      <w:spacing w:after="0" w:line="312" w:lineRule="auto"/>
      <w:jc w:val="both"/>
    </w:pPr>
    <w:rPr>
      <w:rFonts w:ascii="Times New Roman" w:eastAsia="Times New Roman" w:hAnsi="Times New Roman"/>
      <w:sz w:val="24"/>
      <w:szCs w:val="24"/>
      <w:lang w:eastAsia="ru-RU"/>
    </w:rPr>
  </w:style>
  <w:style w:type="character" w:customStyle="1" w:styleId="af1">
    <w:name w:val="Абзац списка Знак"/>
    <w:aliases w:val="без абзаца Знак"/>
    <w:link w:val="af0"/>
    <w:uiPriority w:val="34"/>
    <w:locked/>
    <w:rsid w:val="000336D5"/>
    <w:rPr>
      <w:sz w:val="22"/>
      <w:szCs w:val="22"/>
      <w:lang w:eastAsia="en-US"/>
    </w:rPr>
  </w:style>
  <w:style w:type="character" w:customStyle="1" w:styleId="y0nh2b">
    <w:name w:val="y0nh2b"/>
    <w:rsid w:val="009C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910">
      <w:bodyDiv w:val="1"/>
      <w:marLeft w:val="0"/>
      <w:marRight w:val="0"/>
      <w:marTop w:val="0"/>
      <w:marBottom w:val="0"/>
      <w:divBdr>
        <w:top w:val="none" w:sz="0" w:space="0" w:color="auto"/>
        <w:left w:val="none" w:sz="0" w:space="0" w:color="auto"/>
        <w:bottom w:val="none" w:sz="0" w:space="0" w:color="auto"/>
        <w:right w:val="none" w:sz="0" w:space="0" w:color="auto"/>
      </w:divBdr>
    </w:div>
    <w:div w:id="91124109">
      <w:bodyDiv w:val="1"/>
      <w:marLeft w:val="0"/>
      <w:marRight w:val="0"/>
      <w:marTop w:val="0"/>
      <w:marBottom w:val="0"/>
      <w:divBdr>
        <w:top w:val="none" w:sz="0" w:space="0" w:color="auto"/>
        <w:left w:val="none" w:sz="0" w:space="0" w:color="auto"/>
        <w:bottom w:val="none" w:sz="0" w:space="0" w:color="auto"/>
        <w:right w:val="none" w:sz="0" w:space="0" w:color="auto"/>
      </w:divBdr>
    </w:div>
    <w:div w:id="238947272">
      <w:bodyDiv w:val="1"/>
      <w:marLeft w:val="0"/>
      <w:marRight w:val="0"/>
      <w:marTop w:val="0"/>
      <w:marBottom w:val="0"/>
      <w:divBdr>
        <w:top w:val="none" w:sz="0" w:space="0" w:color="auto"/>
        <w:left w:val="none" w:sz="0" w:space="0" w:color="auto"/>
        <w:bottom w:val="none" w:sz="0" w:space="0" w:color="auto"/>
        <w:right w:val="none" w:sz="0" w:space="0" w:color="auto"/>
      </w:divBdr>
    </w:div>
    <w:div w:id="311759913">
      <w:bodyDiv w:val="1"/>
      <w:marLeft w:val="0"/>
      <w:marRight w:val="0"/>
      <w:marTop w:val="0"/>
      <w:marBottom w:val="0"/>
      <w:divBdr>
        <w:top w:val="none" w:sz="0" w:space="0" w:color="auto"/>
        <w:left w:val="none" w:sz="0" w:space="0" w:color="auto"/>
        <w:bottom w:val="none" w:sz="0" w:space="0" w:color="auto"/>
        <w:right w:val="none" w:sz="0" w:space="0" w:color="auto"/>
      </w:divBdr>
    </w:div>
    <w:div w:id="348681913">
      <w:bodyDiv w:val="1"/>
      <w:marLeft w:val="0"/>
      <w:marRight w:val="0"/>
      <w:marTop w:val="0"/>
      <w:marBottom w:val="0"/>
      <w:divBdr>
        <w:top w:val="none" w:sz="0" w:space="0" w:color="auto"/>
        <w:left w:val="none" w:sz="0" w:space="0" w:color="auto"/>
        <w:bottom w:val="none" w:sz="0" w:space="0" w:color="auto"/>
        <w:right w:val="none" w:sz="0" w:space="0" w:color="auto"/>
      </w:divBdr>
    </w:div>
    <w:div w:id="529883618">
      <w:bodyDiv w:val="1"/>
      <w:marLeft w:val="0"/>
      <w:marRight w:val="0"/>
      <w:marTop w:val="0"/>
      <w:marBottom w:val="0"/>
      <w:divBdr>
        <w:top w:val="none" w:sz="0" w:space="0" w:color="auto"/>
        <w:left w:val="none" w:sz="0" w:space="0" w:color="auto"/>
        <w:bottom w:val="none" w:sz="0" w:space="0" w:color="auto"/>
        <w:right w:val="none" w:sz="0" w:space="0" w:color="auto"/>
      </w:divBdr>
    </w:div>
    <w:div w:id="542325349">
      <w:bodyDiv w:val="1"/>
      <w:marLeft w:val="0"/>
      <w:marRight w:val="0"/>
      <w:marTop w:val="0"/>
      <w:marBottom w:val="0"/>
      <w:divBdr>
        <w:top w:val="none" w:sz="0" w:space="0" w:color="auto"/>
        <w:left w:val="none" w:sz="0" w:space="0" w:color="auto"/>
        <w:bottom w:val="none" w:sz="0" w:space="0" w:color="auto"/>
        <w:right w:val="none" w:sz="0" w:space="0" w:color="auto"/>
      </w:divBdr>
      <w:divsChild>
        <w:div w:id="2011519394">
          <w:marLeft w:val="0"/>
          <w:marRight w:val="0"/>
          <w:marTop w:val="0"/>
          <w:marBottom w:val="0"/>
          <w:divBdr>
            <w:top w:val="none" w:sz="0" w:space="0" w:color="auto"/>
            <w:left w:val="none" w:sz="0" w:space="0" w:color="auto"/>
            <w:bottom w:val="none" w:sz="0" w:space="0" w:color="auto"/>
            <w:right w:val="none" w:sz="0" w:space="0" w:color="auto"/>
          </w:divBdr>
          <w:divsChild>
            <w:div w:id="1347635138">
              <w:marLeft w:val="0"/>
              <w:marRight w:val="0"/>
              <w:marTop w:val="0"/>
              <w:marBottom w:val="0"/>
              <w:divBdr>
                <w:top w:val="none" w:sz="0" w:space="0" w:color="auto"/>
                <w:left w:val="none" w:sz="0" w:space="0" w:color="auto"/>
                <w:bottom w:val="none" w:sz="0" w:space="0" w:color="auto"/>
                <w:right w:val="none" w:sz="0" w:space="0" w:color="auto"/>
              </w:divBdr>
              <w:divsChild>
                <w:div w:id="98911439">
                  <w:marLeft w:val="0"/>
                  <w:marRight w:val="0"/>
                  <w:marTop w:val="0"/>
                  <w:marBottom w:val="0"/>
                  <w:divBdr>
                    <w:top w:val="none" w:sz="0" w:space="0" w:color="auto"/>
                    <w:left w:val="none" w:sz="0" w:space="0" w:color="auto"/>
                    <w:bottom w:val="none" w:sz="0" w:space="0" w:color="auto"/>
                    <w:right w:val="none" w:sz="0" w:space="0" w:color="auto"/>
                  </w:divBdr>
                  <w:divsChild>
                    <w:div w:id="44452969">
                      <w:marLeft w:val="0"/>
                      <w:marRight w:val="0"/>
                      <w:marTop w:val="0"/>
                      <w:marBottom w:val="0"/>
                      <w:divBdr>
                        <w:top w:val="none" w:sz="0" w:space="0" w:color="auto"/>
                        <w:left w:val="none" w:sz="0" w:space="0" w:color="auto"/>
                        <w:bottom w:val="none" w:sz="0" w:space="0" w:color="auto"/>
                        <w:right w:val="none" w:sz="0" w:space="0" w:color="auto"/>
                      </w:divBdr>
                      <w:divsChild>
                        <w:div w:id="1788239006">
                          <w:marLeft w:val="0"/>
                          <w:marRight w:val="0"/>
                          <w:marTop w:val="0"/>
                          <w:marBottom w:val="0"/>
                          <w:divBdr>
                            <w:top w:val="none" w:sz="0" w:space="0" w:color="auto"/>
                            <w:left w:val="none" w:sz="0" w:space="0" w:color="auto"/>
                            <w:bottom w:val="none" w:sz="0" w:space="0" w:color="auto"/>
                            <w:right w:val="none" w:sz="0" w:space="0" w:color="auto"/>
                          </w:divBdr>
                          <w:divsChild>
                            <w:div w:id="1186595679">
                              <w:marLeft w:val="0"/>
                              <w:marRight w:val="0"/>
                              <w:marTop w:val="0"/>
                              <w:marBottom w:val="0"/>
                              <w:divBdr>
                                <w:top w:val="none" w:sz="0" w:space="0" w:color="auto"/>
                                <w:left w:val="none" w:sz="0" w:space="0" w:color="auto"/>
                                <w:bottom w:val="none" w:sz="0" w:space="0" w:color="auto"/>
                                <w:right w:val="none" w:sz="0" w:space="0" w:color="auto"/>
                              </w:divBdr>
                            </w:div>
                          </w:divsChild>
                        </w:div>
                        <w:div w:id="923761706">
                          <w:marLeft w:val="0"/>
                          <w:marRight w:val="0"/>
                          <w:marTop w:val="0"/>
                          <w:marBottom w:val="0"/>
                          <w:divBdr>
                            <w:top w:val="none" w:sz="0" w:space="0" w:color="auto"/>
                            <w:left w:val="none" w:sz="0" w:space="0" w:color="auto"/>
                            <w:bottom w:val="none" w:sz="0" w:space="0" w:color="auto"/>
                            <w:right w:val="none" w:sz="0" w:space="0" w:color="auto"/>
                          </w:divBdr>
                          <w:divsChild>
                            <w:div w:id="2113162377">
                              <w:marLeft w:val="0"/>
                              <w:marRight w:val="300"/>
                              <w:marTop w:val="180"/>
                              <w:marBottom w:val="0"/>
                              <w:divBdr>
                                <w:top w:val="none" w:sz="0" w:space="0" w:color="auto"/>
                                <w:left w:val="none" w:sz="0" w:space="0" w:color="auto"/>
                                <w:bottom w:val="none" w:sz="0" w:space="0" w:color="auto"/>
                                <w:right w:val="none" w:sz="0" w:space="0" w:color="auto"/>
                              </w:divBdr>
                              <w:divsChild>
                                <w:div w:id="1084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623883">
          <w:marLeft w:val="0"/>
          <w:marRight w:val="0"/>
          <w:marTop w:val="0"/>
          <w:marBottom w:val="0"/>
          <w:divBdr>
            <w:top w:val="none" w:sz="0" w:space="0" w:color="auto"/>
            <w:left w:val="none" w:sz="0" w:space="0" w:color="auto"/>
            <w:bottom w:val="none" w:sz="0" w:space="0" w:color="auto"/>
            <w:right w:val="none" w:sz="0" w:space="0" w:color="auto"/>
          </w:divBdr>
          <w:divsChild>
            <w:div w:id="536937755">
              <w:marLeft w:val="0"/>
              <w:marRight w:val="0"/>
              <w:marTop w:val="0"/>
              <w:marBottom w:val="0"/>
              <w:divBdr>
                <w:top w:val="none" w:sz="0" w:space="0" w:color="auto"/>
                <w:left w:val="none" w:sz="0" w:space="0" w:color="auto"/>
                <w:bottom w:val="none" w:sz="0" w:space="0" w:color="auto"/>
                <w:right w:val="none" w:sz="0" w:space="0" w:color="auto"/>
              </w:divBdr>
              <w:divsChild>
                <w:div w:id="550309906">
                  <w:marLeft w:val="0"/>
                  <w:marRight w:val="0"/>
                  <w:marTop w:val="0"/>
                  <w:marBottom w:val="0"/>
                  <w:divBdr>
                    <w:top w:val="none" w:sz="0" w:space="0" w:color="auto"/>
                    <w:left w:val="none" w:sz="0" w:space="0" w:color="auto"/>
                    <w:bottom w:val="none" w:sz="0" w:space="0" w:color="auto"/>
                    <w:right w:val="none" w:sz="0" w:space="0" w:color="auto"/>
                  </w:divBdr>
                  <w:divsChild>
                    <w:div w:id="151022634">
                      <w:marLeft w:val="0"/>
                      <w:marRight w:val="0"/>
                      <w:marTop w:val="0"/>
                      <w:marBottom w:val="0"/>
                      <w:divBdr>
                        <w:top w:val="none" w:sz="0" w:space="0" w:color="auto"/>
                        <w:left w:val="none" w:sz="0" w:space="0" w:color="auto"/>
                        <w:bottom w:val="none" w:sz="0" w:space="0" w:color="auto"/>
                        <w:right w:val="none" w:sz="0" w:space="0" w:color="auto"/>
                      </w:divBdr>
                      <w:divsChild>
                        <w:div w:id="12151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90641">
      <w:bodyDiv w:val="1"/>
      <w:marLeft w:val="0"/>
      <w:marRight w:val="0"/>
      <w:marTop w:val="0"/>
      <w:marBottom w:val="0"/>
      <w:divBdr>
        <w:top w:val="none" w:sz="0" w:space="0" w:color="auto"/>
        <w:left w:val="none" w:sz="0" w:space="0" w:color="auto"/>
        <w:bottom w:val="none" w:sz="0" w:space="0" w:color="auto"/>
        <w:right w:val="none" w:sz="0" w:space="0" w:color="auto"/>
      </w:divBdr>
    </w:div>
    <w:div w:id="565383896">
      <w:bodyDiv w:val="1"/>
      <w:marLeft w:val="0"/>
      <w:marRight w:val="0"/>
      <w:marTop w:val="0"/>
      <w:marBottom w:val="0"/>
      <w:divBdr>
        <w:top w:val="none" w:sz="0" w:space="0" w:color="auto"/>
        <w:left w:val="none" w:sz="0" w:space="0" w:color="auto"/>
        <w:bottom w:val="none" w:sz="0" w:space="0" w:color="auto"/>
        <w:right w:val="none" w:sz="0" w:space="0" w:color="auto"/>
      </w:divBdr>
    </w:div>
    <w:div w:id="599916753">
      <w:bodyDiv w:val="1"/>
      <w:marLeft w:val="0"/>
      <w:marRight w:val="0"/>
      <w:marTop w:val="0"/>
      <w:marBottom w:val="0"/>
      <w:divBdr>
        <w:top w:val="none" w:sz="0" w:space="0" w:color="auto"/>
        <w:left w:val="none" w:sz="0" w:space="0" w:color="auto"/>
        <w:bottom w:val="none" w:sz="0" w:space="0" w:color="auto"/>
        <w:right w:val="none" w:sz="0" w:space="0" w:color="auto"/>
      </w:divBdr>
    </w:div>
    <w:div w:id="750272334">
      <w:bodyDiv w:val="1"/>
      <w:marLeft w:val="0"/>
      <w:marRight w:val="0"/>
      <w:marTop w:val="0"/>
      <w:marBottom w:val="0"/>
      <w:divBdr>
        <w:top w:val="none" w:sz="0" w:space="0" w:color="auto"/>
        <w:left w:val="none" w:sz="0" w:space="0" w:color="auto"/>
        <w:bottom w:val="none" w:sz="0" w:space="0" w:color="auto"/>
        <w:right w:val="none" w:sz="0" w:space="0" w:color="auto"/>
      </w:divBdr>
    </w:div>
    <w:div w:id="803740148">
      <w:bodyDiv w:val="1"/>
      <w:marLeft w:val="0"/>
      <w:marRight w:val="0"/>
      <w:marTop w:val="0"/>
      <w:marBottom w:val="0"/>
      <w:divBdr>
        <w:top w:val="none" w:sz="0" w:space="0" w:color="auto"/>
        <w:left w:val="none" w:sz="0" w:space="0" w:color="auto"/>
        <w:bottom w:val="none" w:sz="0" w:space="0" w:color="auto"/>
        <w:right w:val="none" w:sz="0" w:space="0" w:color="auto"/>
      </w:divBdr>
    </w:div>
    <w:div w:id="811747645">
      <w:bodyDiv w:val="1"/>
      <w:marLeft w:val="0"/>
      <w:marRight w:val="0"/>
      <w:marTop w:val="0"/>
      <w:marBottom w:val="0"/>
      <w:divBdr>
        <w:top w:val="none" w:sz="0" w:space="0" w:color="auto"/>
        <w:left w:val="none" w:sz="0" w:space="0" w:color="auto"/>
        <w:bottom w:val="none" w:sz="0" w:space="0" w:color="auto"/>
        <w:right w:val="none" w:sz="0" w:space="0" w:color="auto"/>
      </w:divBdr>
    </w:div>
    <w:div w:id="818496110">
      <w:bodyDiv w:val="1"/>
      <w:marLeft w:val="0"/>
      <w:marRight w:val="0"/>
      <w:marTop w:val="0"/>
      <w:marBottom w:val="0"/>
      <w:divBdr>
        <w:top w:val="none" w:sz="0" w:space="0" w:color="auto"/>
        <w:left w:val="none" w:sz="0" w:space="0" w:color="auto"/>
        <w:bottom w:val="none" w:sz="0" w:space="0" w:color="auto"/>
        <w:right w:val="none" w:sz="0" w:space="0" w:color="auto"/>
      </w:divBdr>
      <w:divsChild>
        <w:div w:id="222448780">
          <w:marLeft w:val="0"/>
          <w:marRight w:val="0"/>
          <w:marTop w:val="0"/>
          <w:marBottom w:val="0"/>
          <w:divBdr>
            <w:top w:val="none" w:sz="0" w:space="0" w:color="auto"/>
            <w:left w:val="none" w:sz="0" w:space="0" w:color="auto"/>
            <w:bottom w:val="none" w:sz="0" w:space="0" w:color="auto"/>
            <w:right w:val="none" w:sz="0" w:space="0" w:color="auto"/>
          </w:divBdr>
        </w:div>
        <w:div w:id="577136406">
          <w:marLeft w:val="0"/>
          <w:marRight w:val="0"/>
          <w:marTop w:val="0"/>
          <w:marBottom w:val="0"/>
          <w:divBdr>
            <w:top w:val="none" w:sz="0" w:space="0" w:color="auto"/>
            <w:left w:val="none" w:sz="0" w:space="0" w:color="auto"/>
            <w:bottom w:val="none" w:sz="0" w:space="0" w:color="auto"/>
            <w:right w:val="none" w:sz="0" w:space="0" w:color="auto"/>
          </w:divBdr>
        </w:div>
        <w:div w:id="1584290382">
          <w:marLeft w:val="0"/>
          <w:marRight w:val="0"/>
          <w:marTop w:val="0"/>
          <w:marBottom w:val="0"/>
          <w:divBdr>
            <w:top w:val="none" w:sz="0" w:space="0" w:color="auto"/>
            <w:left w:val="none" w:sz="0" w:space="0" w:color="auto"/>
            <w:bottom w:val="none" w:sz="0" w:space="0" w:color="auto"/>
            <w:right w:val="none" w:sz="0" w:space="0" w:color="auto"/>
          </w:divBdr>
        </w:div>
      </w:divsChild>
    </w:div>
    <w:div w:id="871960000">
      <w:bodyDiv w:val="1"/>
      <w:marLeft w:val="0"/>
      <w:marRight w:val="0"/>
      <w:marTop w:val="0"/>
      <w:marBottom w:val="0"/>
      <w:divBdr>
        <w:top w:val="none" w:sz="0" w:space="0" w:color="auto"/>
        <w:left w:val="none" w:sz="0" w:space="0" w:color="auto"/>
        <w:bottom w:val="none" w:sz="0" w:space="0" w:color="auto"/>
        <w:right w:val="none" w:sz="0" w:space="0" w:color="auto"/>
      </w:divBdr>
    </w:div>
    <w:div w:id="879705420">
      <w:bodyDiv w:val="1"/>
      <w:marLeft w:val="0"/>
      <w:marRight w:val="0"/>
      <w:marTop w:val="0"/>
      <w:marBottom w:val="0"/>
      <w:divBdr>
        <w:top w:val="none" w:sz="0" w:space="0" w:color="auto"/>
        <w:left w:val="none" w:sz="0" w:space="0" w:color="auto"/>
        <w:bottom w:val="none" w:sz="0" w:space="0" w:color="auto"/>
        <w:right w:val="none" w:sz="0" w:space="0" w:color="auto"/>
      </w:divBdr>
    </w:div>
    <w:div w:id="961350490">
      <w:bodyDiv w:val="1"/>
      <w:marLeft w:val="0"/>
      <w:marRight w:val="0"/>
      <w:marTop w:val="0"/>
      <w:marBottom w:val="0"/>
      <w:divBdr>
        <w:top w:val="none" w:sz="0" w:space="0" w:color="auto"/>
        <w:left w:val="none" w:sz="0" w:space="0" w:color="auto"/>
        <w:bottom w:val="none" w:sz="0" w:space="0" w:color="auto"/>
        <w:right w:val="none" w:sz="0" w:space="0" w:color="auto"/>
      </w:divBdr>
    </w:div>
    <w:div w:id="1097747941">
      <w:bodyDiv w:val="1"/>
      <w:marLeft w:val="0"/>
      <w:marRight w:val="0"/>
      <w:marTop w:val="0"/>
      <w:marBottom w:val="0"/>
      <w:divBdr>
        <w:top w:val="none" w:sz="0" w:space="0" w:color="auto"/>
        <w:left w:val="none" w:sz="0" w:space="0" w:color="auto"/>
        <w:bottom w:val="none" w:sz="0" w:space="0" w:color="auto"/>
        <w:right w:val="none" w:sz="0" w:space="0" w:color="auto"/>
      </w:divBdr>
    </w:div>
    <w:div w:id="1117407636">
      <w:bodyDiv w:val="1"/>
      <w:marLeft w:val="0"/>
      <w:marRight w:val="0"/>
      <w:marTop w:val="0"/>
      <w:marBottom w:val="0"/>
      <w:divBdr>
        <w:top w:val="none" w:sz="0" w:space="0" w:color="auto"/>
        <w:left w:val="none" w:sz="0" w:space="0" w:color="auto"/>
        <w:bottom w:val="none" w:sz="0" w:space="0" w:color="auto"/>
        <w:right w:val="none" w:sz="0" w:space="0" w:color="auto"/>
      </w:divBdr>
    </w:div>
    <w:div w:id="1221016292">
      <w:bodyDiv w:val="1"/>
      <w:marLeft w:val="0"/>
      <w:marRight w:val="0"/>
      <w:marTop w:val="0"/>
      <w:marBottom w:val="0"/>
      <w:divBdr>
        <w:top w:val="none" w:sz="0" w:space="0" w:color="auto"/>
        <w:left w:val="none" w:sz="0" w:space="0" w:color="auto"/>
        <w:bottom w:val="none" w:sz="0" w:space="0" w:color="auto"/>
        <w:right w:val="none" w:sz="0" w:space="0" w:color="auto"/>
      </w:divBdr>
    </w:div>
    <w:div w:id="1277372826">
      <w:bodyDiv w:val="1"/>
      <w:marLeft w:val="0"/>
      <w:marRight w:val="0"/>
      <w:marTop w:val="0"/>
      <w:marBottom w:val="0"/>
      <w:divBdr>
        <w:top w:val="none" w:sz="0" w:space="0" w:color="auto"/>
        <w:left w:val="none" w:sz="0" w:space="0" w:color="auto"/>
        <w:bottom w:val="none" w:sz="0" w:space="0" w:color="auto"/>
        <w:right w:val="none" w:sz="0" w:space="0" w:color="auto"/>
      </w:divBdr>
    </w:div>
    <w:div w:id="1291595885">
      <w:bodyDiv w:val="1"/>
      <w:marLeft w:val="0"/>
      <w:marRight w:val="0"/>
      <w:marTop w:val="0"/>
      <w:marBottom w:val="0"/>
      <w:divBdr>
        <w:top w:val="none" w:sz="0" w:space="0" w:color="auto"/>
        <w:left w:val="none" w:sz="0" w:space="0" w:color="auto"/>
        <w:bottom w:val="none" w:sz="0" w:space="0" w:color="auto"/>
        <w:right w:val="none" w:sz="0" w:space="0" w:color="auto"/>
      </w:divBdr>
    </w:div>
    <w:div w:id="1450661975">
      <w:bodyDiv w:val="1"/>
      <w:marLeft w:val="0"/>
      <w:marRight w:val="0"/>
      <w:marTop w:val="0"/>
      <w:marBottom w:val="0"/>
      <w:divBdr>
        <w:top w:val="none" w:sz="0" w:space="0" w:color="auto"/>
        <w:left w:val="none" w:sz="0" w:space="0" w:color="auto"/>
        <w:bottom w:val="none" w:sz="0" w:space="0" w:color="auto"/>
        <w:right w:val="none" w:sz="0" w:space="0" w:color="auto"/>
      </w:divBdr>
    </w:div>
    <w:div w:id="1581987633">
      <w:bodyDiv w:val="1"/>
      <w:marLeft w:val="0"/>
      <w:marRight w:val="0"/>
      <w:marTop w:val="0"/>
      <w:marBottom w:val="0"/>
      <w:divBdr>
        <w:top w:val="none" w:sz="0" w:space="0" w:color="auto"/>
        <w:left w:val="none" w:sz="0" w:space="0" w:color="auto"/>
        <w:bottom w:val="none" w:sz="0" w:space="0" w:color="auto"/>
        <w:right w:val="none" w:sz="0" w:space="0" w:color="auto"/>
      </w:divBdr>
    </w:div>
    <w:div w:id="1667855184">
      <w:bodyDiv w:val="1"/>
      <w:marLeft w:val="0"/>
      <w:marRight w:val="0"/>
      <w:marTop w:val="0"/>
      <w:marBottom w:val="0"/>
      <w:divBdr>
        <w:top w:val="none" w:sz="0" w:space="0" w:color="auto"/>
        <w:left w:val="none" w:sz="0" w:space="0" w:color="auto"/>
        <w:bottom w:val="none" w:sz="0" w:space="0" w:color="auto"/>
        <w:right w:val="none" w:sz="0" w:space="0" w:color="auto"/>
      </w:divBdr>
    </w:div>
    <w:div w:id="1745488119">
      <w:bodyDiv w:val="1"/>
      <w:marLeft w:val="0"/>
      <w:marRight w:val="0"/>
      <w:marTop w:val="0"/>
      <w:marBottom w:val="0"/>
      <w:divBdr>
        <w:top w:val="none" w:sz="0" w:space="0" w:color="auto"/>
        <w:left w:val="none" w:sz="0" w:space="0" w:color="auto"/>
        <w:bottom w:val="none" w:sz="0" w:space="0" w:color="auto"/>
        <w:right w:val="none" w:sz="0" w:space="0" w:color="auto"/>
      </w:divBdr>
    </w:div>
    <w:div w:id="1782334258">
      <w:bodyDiv w:val="1"/>
      <w:marLeft w:val="0"/>
      <w:marRight w:val="0"/>
      <w:marTop w:val="0"/>
      <w:marBottom w:val="0"/>
      <w:divBdr>
        <w:top w:val="none" w:sz="0" w:space="0" w:color="auto"/>
        <w:left w:val="none" w:sz="0" w:space="0" w:color="auto"/>
        <w:bottom w:val="none" w:sz="0" w:space="0" w:color="auto"/>
        <w:right w:val="none" w:sz="0" w:space="0" w:color="auto"/>
      </w:divBdr>
    </w:div>
    <w:div w:id="1816490961">
      <w:bodyDiv w:val="1"/>
      <w:marLeft w:val="0"/>
      <w:marRight w:val="0"/>
      <w:marTop w:val="0"/>
      <w:marBottom w:val="0"/>
      <w:divBdr>
        <w:top w:val="none" w:sz="0" w:space="0" w:color="auto"/>
        <w:left w:val="none" w:sz="0" w:space="0" w:color="auto"/>
        <w:bottom w:val="none" w:sz="0" w:space="0" w:color="auto"/>
        <w:right w:val="none" w:sz="0" w:space="0" w:color="auto"/>
      </w:divBdr>
    </w:div>
    <w:div w:id="1882791080">
      <w:bodyDiv w:val="1"/>
      <w:marLeft w:val="0"/>
      <w:marRight w:val="0"/>
      <w:marTop w:val="0"/>
      <w:marBottom w:val="0"/>
      <w:divBdr>
        <w:top w:val="none" w:sz="0" w:space="0" w:color="auto"/>
        <w:left w:val="none" w:sz="0" w:space="0" w:color="auto"/>
        <w:bottom w:val="none" w:sz="0" w:space="0" w:color="auto"/>
        <w:right w:val="none" w:sz="0" w:space="0" w:color="auto"/>
      </w:divBdr>
    </w:div>
    <w:div w:id="1900899457">
      <w:bodyDiv w:val="1"/>
      <w:marLeft w:val="0"/>
      <w:marRight w:val="0"/>
      <w:marTop w:val="0"/>
      <w:marBottom w:val="0"/>
      <w:divBdr>
        <w:top w:val="none" w:sz="0" w:space="0" w:color="auto"/>
        <w:left w:val="none" w:sz="0" w:space="0" w:color="auto"/>
        <w:bottom w:val="none" w:sz="0" w:space="0" w:color="auto"/>
        <w:right w:val="none" w:sz="0" w:space="0" w:color="auto"/>
      </w:divBdr>
    </w:div>
    <w:div w:id="21236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tanat72\AppData\Local\Chemistry%20Add-in%20for%20Word\Chemistry%20Gallery\Chem4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9E7D-DDD8-46F4-B902-BF2DCE31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1</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Уматова Жанна</cp:lastModifiedBy>
  <cp:revision>4</cp:revision>
  <cp:lastPrinted>2017-06-02T09:13:00Z</cp:lastPrinted>
  <dcterms:created xsi:type="dcterms:W3CDTF">2019-04-29T17:32:00Z</dcterms:created>
  <dcterms:modified xsi:type="dcterms:W3CDTF">2021-11-22T11:13:00Z</dcterms:modified>
</cp:coreProperties>
</file>